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C0" w:rsidRDefault="00C868C0" w:rsidP="00C868C0">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C868C0">
        <w:rPr>
          <w:rFonts w:ascii="MS Mincho" w:eastAsia="MS Mincho" w:hAnsi="MS Mincho" w:cs="MS Mincho"/>
          <w:b/>
          <w:bCs/>
          <w:color w:val="002A80"/>
          <w:kern w:val="36"/>
          <w:sz w:val="34"/>
          <w:szCs w:val="34"/>
        </w:rPr>
        <w:t>イスラームにおける女性割礼</w:t>
      </w:r>
    </w:p>
    <w:p w:rsidR="00C868C0" w:rsidRPr="00C868C0" w:rsidRDefault="00C868C0" w:rsidP="00C868C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868C0">
        <w:rPr>
          <w:rFonts w:ascii="MS Mincho" w:eastAsia="MS Mincho" w:hAnsi="MS Mincho" w:cs="MS Mincho"/>
          <w:b/>
          <w:bCs/>
          <w:color w:val="002A80"/>
          <w:kern w:val="36"/>
          <w:sz w:val="34"/>
          <w:szCs w:val="34"/>
        </w:rPr>
        <w:t>（前編）：女性の割礼の歴史とその種類</w:t>
      </w:r>
    </w:p>
    <w:p w:rsidR="00C868C0" w:rsidRDefault="00C868C0" w:rsidP="00C868C0">
      <w:pPr>
        <w:jc w:val="center"/>
        <w:rPr>
          <w:rFonts w:hint="cs"/>
          <w:rtl/>
          <w:lang w:bidi="ar-EG"/>
        </w:rPr>
      </w:pPr>
      <w:r>
        <w:rPr>
          <w:noProof/>
        </w:rPr>
        <w:drawing>
          <wp:inline distT="0" distB="0" distL="0" distR="0">
            <wp:extent cx="2700655" cy="1690370"/>
            <wp:effectExtent l="19050" t="0" r="4445" b="0"/>
            <wp:docPr id="22" name="Picture 13" descr="https://encrypted-tbn0.gstatic.com/images?q=tbn:ANd9GcSWB4xrUuKuukxTnr-QLEHV63-S961V9bhzhmi2BxTnlgpoedl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WB4xrUuKuukxTnr-QLEHV63-S961V9bhzhmi2BxTnlgpoedlgSg"/>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C868C0" w:rsidRDefault="00C868C0" w:rsidP="00C868C0">
      <w:pPr>
        <w:jc w:val="center"/>
        <w:rPr>
          <w:rFonts w:hint="cs"/>
          <w:rtl/>
          <w:lang w:bidi="ar-EG"/>
        </w:rPr>
      </w:pP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実際にはありふれたものでありながらも、残念ながらイスラームだけに結びつけられる慣習が、様々な種類の女子割礼、あるいは</w:t>
      </w:r>
      <w:r>
        <w:rPr>
          <w:rFonts w:ascii="MS Mincho" w:eastAsia="MS Mincho" w:hAnsi="MS Mincho" w:hint="eastAsia"/>
          <w:color w:val="000000"/>
          <w:sz w:val="26"/>
          <w:szCs w:val="26"/>
          <w:lang w:val="ru-RU"/>
        </w:rPr>
        <w:t>FGC</w:t>
      </w:r>
      <w:bookmarkStart w:id="0" w:name="_ftnref16381"/>
      <w:r>
        <w:rPr>
          <w:rFonts w:ascii="MS Mincho" w:eastAsia="MS Mincho" w:hAnsi="MS Mincho"/>
          <w:color w:val="000000"/>
          <w:sz w:val="26"/>
          <w:szCs w:val="26"/>
          <w:lang w:val="ru-RU"/>
        </w:rPr>
        <w:fldChar w:fldCharType="begin"/>
      </w:r>
      <w:r>
        <w:rPr>
          <w:rFonts w:ascii="MS Mincho" w:eastAsia="MS Mincho" w:hAnsi="MS Mincho"/>
          <w:color w:val="000000"/>
          <w:sz w:val="26"/>
          <w:szCs w:val="26"/>
          <w:lang w:val="ru-RU"/>
        </w:rPr>
        <w:instrText xml:space="preserve"> HYPERLINK "http://www.islamreligion.com/jp/articles/438/" \l "_ftn16381" \o "　この慣行の反対者らは女性器切除またはFGM(Female Genital Mutation)という用語を使用しますが、最近では社会的論争が巻き起こるのを避けるためFGC(Female Genital Cutting)という用語が広く使用されています。" </w:instrText>
      </w:r>
      <w:r>
        <w:rPr>
          <w:rFonts w:ascii="MS Mincho" w:eastAsia="MS Mincho" w:hAnsi="MS Mincho"/>
          <w:color w:val="000000"/>
          <w:sz w:val="26"/>
          <w:szCs w:val="26"/>
          <w:lang w:val="ru-RU"/>
        </w:rPr>
        <w:fldChar w:fldCharType="separate"/>
      </w:r>
      <w:r>
        <w:rPr>
          <w:rStyle w:val="FootnoteReference"/>
          <w:rFonts w:ascii="MS Mincho" w:eastAsia="MS Mincho" w:hAnsi="MS Mincho" w:hint="eastAsia"/>
          <w:color w:val="800080"/>
          <w:position w:val="2"/>
          <w:sz w:val="27"/>
          <w:szCs w:val="27"/>
          <w:u w:val="single"/>
          <w:lang w:val="ru-RU"/>
        </w:rPr>
        <w:t>1</w:t>
      </w:r>
      <w:r>
        <w:rPr>
          <w:rFonts w:ascii="MS Mincho" w:eastAsia="MS Mincho" w:hAnsi="MS Mincho"/>
          <w:color w:val="000000"/>
          <w:sz w:val="26"/>
          <w:szCs w:val="26"/>
          <w:lang w:val="ru-RU"/>
        </w:rPr>
        <w:fldChar w:fldCharType="end"/>
      </w:r>
      <w:bookmarkEnd w:id="0"/>
      <w:r>
        <w:rPr>
          <w:rFonts w:ascii="MS Gothic" w:eastAsia="MS Gothic" w:hAnsi="MS Gothic" w:cs="MS Gothic" w:hint="eastAsia"/>
          <w:color w:val="000000"/>
          <w:sz w:val="26"/>
          <w:szCs w:val="26"/>
        </w:rPr>
        <w:t>として知られるものです。確かに多くの割礼がイスラームの名のもとに行われていますが、現代世界で行われている本当に忌むべき種類の割礼の多くは、イスラームとは全く関係のないものです。それは純粋に文化的なものであり、イスラームとは無関係なのであり、イスラームがそのような行為を容認するわけがないのです。アムネスティ・インターナショナルはこう主張しています。「女性の割礼はイスラーム以前から行われていたもので、多くのイスラーム教徒はそれを行いません。それは単に宗教的形式を与えられただけなのです。</w:t>
      </w:r>
      <w:bookmarkStart w:id="1" w:name="_ftnref16382"/>
      <w:r>
        <w:rPr>
          <w:color w:val="000000"/>
          <w:sz w:val="26"/>
          <w:szCs w:val="26"/>
        </w:rPr>
        <w:fldChar w:fldCharType="begin"/>
      </w:r>
      <w:r>
        <w:rPr>
          <w:color w:val="000000"/>
          <w:sz w:val="26"/>
          <w:szCs w:val="26"/>
        </w:rPr>
        <w:instrText xml:space="preserve"> HYPERLINK "http://www.islamreligion.com/jp/articles/438/" \l "_ftn16382"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What is Female Genital Mutilation? Amnesty International.. (http://web.amnesty.org/library/Index/ENGACT770061997?open&amp;of=ENG-370)"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2</w:t>
      </w:r>
      <w:r>
        <w:rPr>
          <w:color w:val="000000"/>
          <w:sz w:val="26"/>
          <w:szCs w:val="26"/>
        </w:rPr>
        <w:fldChar w:fldCharType="end"/>
      </w:r>
      <w:bookmarkEnd w:id="1"/>
      <w:r>
        <w:rPr>
          <w:rFonts w:ascii="MS Gothic" w:eastAsia="MS Gothic" w:hAnsi="MS Gothic" w:cs="MS Gothic" w:hint="eastAsia"/>
          <w:color w:val="000000"/>
          <w:sz w:val="26"/>
          <w:szCs w:val="26"/>
        </w:rPr>
        <w:t>」女性割礼に関する教育・組織プロジェクトは、こう主張しています。「女性の割礼はイスラームの慣習ではありません。他の文化、宗教内でも行われていることです。中東やアフリカでは、イスラーム教徒、コプト系キリスト教徒、さまざまな土着の民族宗教、カトリック教徒、プロテスタントやその他多くの宗教で行われています。</w:t>
      </w:r>
      <w:bookmarkStart w:id="2" w:name="_ftnref16383"/>
      <w:r>
        <w:rPr>
          <w:color w:val="000000"/>
          <w:sz w:val="26"/>
          <w:szCs w:val="26"/>
        </w:rPr>
        <w:fldChar w:fldCharType="begin"/>
      </w:r>
      <w:r>
        <w:rPr>
          <w:color w:val="000000"/>
          <w:sz w:val="26"/>
          <w:szCs w:val="26"/>
        </w:rPr>
        <w:instrText xml:space="preserve"> HYPERLINK "http://www.islamreligion.com/jp/articles/438/" \l "_ftn16383"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Female Genital Cutting (FGC): An Introduction, Marianne Sarkis. (http://www.fgmnetwork.org/intro/fgmintro.html)."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3</w:t>
      </w:r>
      <w:r>
        <w:rPr>
          <w:color w:val="000000"/>
          <w:sz w:val="26"/>
          <w:szCs w:val="26"/>
        </w:rPr>
        <w:fldChar w:fldCharType="end"/>
      </w:r>
      <w:bookmarkEnd w:id="2"/>
      <w:r>
        <w:rPr>
          <w:rFonts w:ascii="MS Gothic" w:eastAsia="MS Gothic" w:hAnsi="MS Gothic" w:cs="MS Gothic" w:hint="eastAsia"/>
          <w:color w:val="000000"/>
          <w:sz w:val="26"/>
          <w:szCs w:val="26"/>
        </w:rPr>
        <w:t>」ユダヤ教の一宗派ファラシャは男女の割礼を行います</w:t>
      </w:r>
      <w:bookmarkStart w:id="3" w:name="_ftnref16384"/>
      <w:r>
        <w:rPr>
          <w:color w:val="000000"/>
          <w:sz w:val="26"/>
          <w:szCs w:val="26"/>
        </w:rPr>
        <w:fldChar w:fldCharType="begin"/>
      </w:r>
      <w:r>
        <w:rPr>
          <w:color w:val="000000"/>
          <w:sz w:val="26"/>
          <w:szCs w:val="26"/>
        </w:rPr>
        <w:instrText xml:space="preserve"> HYPERLINK "http://www.islamreligion.com/jp/articles/438/" \l "_ftn16384"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Andree, \“Zur Volkskunde der Juden,\” p. 84." </w:instrText>
      </w:r>
      <w:r>
        <w:rPr>
          <w:color w:val="000000"/>
          <w:sz w:val="26"/>
          <w:szCs w:val="26"/>
        </w:rPr>
        <w:fldChar w:fldCharType="separate"/>
      </w:r>
      <w:r>
        <w:rPr>
          <w:rStyle w:val="FootnoteReference"/>
          <w:color w:val="800080"/>
          <w:position w:val="2"/>
          <w:sz w:val="27"/>
          <w:szCs w:val="27"/>
          <w:u w:val="single"/>
        </w:rPr>
        <w:t>4</w:t>
      </w:r>
      <w:r>
        <w:rPr>
          <w:color w:val="000000"/>
          <w:sz w:val="26"/>
          <w:szCs w:val="26"/>
        </w:rPr>
        <w:fldChar w:fldCharType="end"/>
      </w:r>
      <w:bookmarkEnd w:id="3"/>
      <w:r>
        <w:rPr>
          <w:rFonts w:ascii="MS Gothic" w:eastAsia="MS Gothic" w:hAnsi="MS Gothic" w:cs="MS Gothic" w:hint="eastAsia"/>
          <w:color w:val="000000"/>
          <w:sz w:val="26"/>
          <w:szCs w:val="26"/>
        </w:rPr>
        <w:t>。それではまず様々な割礼の種類を</w:t>
      </w:r>
      <w:r>
        <w:rPr>
          <w:noProof/>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2667000" cy="2552700"/>
            <wp:effectExtent l="19050" t="0" r="0" b="0"/>
            <wp:wrapSquare wrapText="bothSides"/>
            <wp:docPr id="25" name="Picture 16" descr="http://www.islamreligion.com/articles_jp/images/Female_Circumcision_in_Islam_JP(part_1_of_2)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jp/images/Female_Circumcision_in_Islam_JP(part_1_of_2)_001.gif"/>
                    <pic:cNvPicPr>
                      <a:picLocks noChangeAspect="1" noChangeArrowheads="1"/>
                    </pic:cNvPicPr>
                  </pic:nvPicPr>
                  <pic:blipFill>
                    <a:blip r:embed="rId5" cstate="print"/>
                    <a:srcRect/>
                    <a:stretch>
                      <a:fillRect/>
                    </a:stretch>
                  </pic:blipFill>
                  <pic:spPr bwMode="auto">
                    <a:xfrm>
                      <a:off x="0" y="0"/>
                      <a:ext cx="2667000" cy="2552700"/>
                    </a:xfrm>
                    <a:prstGeom prst="rect">
                      <a:avLst/>
                    </a:prstGeom>
                    <a:noFill/>
                    <a:ln w="9525">
                      <a:noFill/>
                      <a:miter lim="800000"/>
                      <a:headEnd/>
                      <a:tailEnd/>
                    </a:ln>
                  </pic:spPr>
                </pic:pic>
              </a:graphicData>
            </a:graphic>
          </wp:anchor>
        </w:drawing>
      </w:r>
      <w:r>
        <w:rPr>
          <w:rFonts w:ascii="MS Gothic" w:eastAsia="MS Gothic" w:hAnsi="MS Gothic" w:cs="MS Gothic" w:hint="eastAsia"/>
          <w:color w:val="000000"/>
          <w:sz w:val="26"/>
          <w:szCs w:val="26"/>
        </w:rPr>
        <w:t>学び、なぜ多くの文化が女性に対してそのような慣習を実践するのかを見てみましょう</w:t>
      </w:r>
      <w:r>
        <w:rPr>
          <w:rFonts w:ascii="MS Mincho" w:eastAsia="MS Mincho" w:hAnsi="MS Mincho" w:cs="MS Mincho" w:hint="eastAsia"/>
          <w:color w:val="000000"/>
          <w:sz w:val="26"/>
          <w:szCs w:val="26"/>
        </w:rPr>
        <w:t>。</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C868C0" w:rsidRDefault="00C868C0" w:rsidP="00C868C0">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lastRenderedPageBreak/>
        <w:t>女性</w:t>
      </w:r>
      <w:r>
        <w:rPr>
          <w:rFonts w:ascii="MS Mincho" w:eastAsia="MS Mincho" w:hAnsi="MS Mincho" w:cs="MS Mincho" w:hint="eastAsia"/>
          <w:color w:val="008000"/>
          <w:sz w:val="30"/>
          <w:szCs w:val="30"/>
        </w:rPr>
        <w:t>の</w:t>
      </w:r>
      <w:r>
        <w:rPr>
          <w:rFonts w:ascii="MS Mincho" w:eastAsia="MS Mincho" w:hAnsi="MS Mincho" w:hint="eastAsia"/>
          <w:color w:val="008000"/>
          <w:sz w:val="30"/>
          <w:szCs w:val="30"/>
        </w:rPr>
        <w:t>割礼の種類</w:t>
      </w:r>
    </w:p>
    <w:p w:rsidR="00C868C0" w:rsidRDefault="00C868C0" w:rsidP="00C868C0">
      <w:pPr>
        <w:pStyle w:val="w-body-text-1"/>
        <w:shd w:val="clear" w:color="auto" w:fill="E1F4FD"/>
        <w:spacing w:before="0" w:beforeAutospacing="0" w:after="160" w:afterAutospacing="0"/>
        <w:rPr>
          <w:color w:val="000000"/>
          <w:sz w:val="26"/>
          <w:szCs w:val="26"/>
        </w:rPr>
      </w:pPr>
      <w:r>
        <w:rPr>
          <w:rFonts w:ascii="MS Mincho" w:eastAsia="MS Mincho" w:hAnsi="MS Mincho" w:hint="eastAsia"/>
          <w:color w:val="000000"/>
          <w:sz w:val="26"/>
          <w:szCs w:val="26"/>
        </w:rPr>
        <w:t>女性</w:t>
      </w:r>
      <w:r>
        <w:rPr>
          <w:rFonts w:ascii="MS Mincho" w:eastAsia="MS Mincho" w:hAnsi="MS Mincho" w:hint="eastAsia"/>
          <w:color w:val="000000"/>
          <w:sz w:val="26"/>
          <w:szCs w:val="26"/>
          <w:lang w:eastAsia="ja-JP"/>
        </w:rPr>
        <w:t>の</w:t>
      </w:r>
      <w:r>
        <w:rPr>
          <w:rFonts w:ascii="MS Mincho" w:eastAsia="MS Mincho" w:hAnsi="MS Mincho" w:hint="eastAsia"/>
          <w:color w:val="000000"/>
          <w:sz w:val="26"/>
          <w:szCs w:val="26"/>
        </w:rPr>
        <w:t>割礼とは女性器の変形や除去を含む</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全ての慣習のことを指します</w:t>
      </w:r>
      <w:bookmarkStart w:id="4" w:name="_ftnref16385"/>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"http://www.islamreligion.com/jp/articles/438/" \l "_ftn16385" \o "　 Female Genital Cutting (FGC): An Introduction, by Marianne Sarkis (http://www.fgmnetwork.org/intro/index.html)."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5</w:t>
      </w:r>
      <w:r>
        <w:rPr>
          <w:rFonts w:ascii="MS Mincho" w:eastAsia="MS Mincho" w:hAnsi="MS Mincho"/>
          <w:color w:val="000000"/>
          <w:sz w:val="26"/>
          <w:szCs w:val="26"/>
        </w:rPr>
        <w:fldChar w:fldCharType="end"/>
      </w:r>
      <w:bookmarkEnd w:id="4"/>
      <w:r>
        <w:rPr>
          <w:rFonts w:ascii="MS Mincho" w:eastAsia="MS Mincho" w:hAnsi="MS Mincho" w:hint="eastAsia"/>
          <w:color w:val="000000"/>
          <w:sz w:val="26"/>
          <w:szCs w:val="26"/>
        </w:rPr>
        <w:t>。</w:t>
      </w:r>
      <w:r>
        <w:rPr>
          <w:rFonts w:ascii="MS Mincho" w:eastAsia="MS Mincho" w:hAnsi="MS Mincho" w:cs="MS Mincho" w:hint="eastAsia"/>
          <w:color w:val="000000"/>
          <w:sz w:val="26"/>
          <w:szCs w:val="26"/>
        </w:rPr>
        <w:t>女性の割礼には三つの種類があります</w:t>
      </w:r>
      <w:bookmarkStart w:id="5" w:name="_ftnref16386"/>
      <w:r>
        <w:rPr>
          <w:color w:val="000000"/>
          <w:sz w:val="26"/>
          <w:szCs w:val="26"/>
        </w:rPr>
        <w:fldChar w:fldCharType="begin"/>
      </w:r>
      <w:r>
        <w:rPr>
          <w:color w:val="000000"/>
          <w:sz w:val="26"/>
          <w:szCs w:val="26"/>
        </w:rPr>
        <w:instrText xml:space="preserve"> HYPERLINK "http://www.islamreligion.com/jp/articles/438/" \l "_ftn16386"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Female Genital Mutilation: Report of a WHO Technical Working Group, Geneva, 17-19 July 1995.\” World Health Organization: Geneva. 1996."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6</w:t>
      </w:r>
      <w:r>
        <w:rPr>
          <w:color w:val="000000"/>
          <w:sz w:val="26"/>
          <w:szCs w:val="26"/>
        </w:rPr>
        <w:fldChar w:fldCharType="end"/>
      </w:r>
      <w:bookmarkEnd w:id="5"/>
      <w:r>
        <w:rPr>
          <w:rFonts w:ascii="MS Mincho" w:eastAsia="MS Mincho" w:hAnsi="MS Mincho" w:cs="MS Mincho" w:hint="eastAsia"/>
          <w:color w:val="000000"/>
          <w:sz w:val="26"/>
          <w:szCs w:val="26"/>
        </w:rPr>
        <w:t>：</w:t>
      </w:r>
    </w:p>
    <w:p w:rsidR="00C868C0" w:rsidRDefault="00C868C0" w:rsidP="00C868C0">
      <w:pPr>
        <w:pStyle w:val="w-body-text-bullet"/>
        <w:shd w:val="clear" w:color="auto" w:fill="E1F4FD"/>
        <w:spacing w:before="0" w:beforeAutospacing="0" w:after="160" w:afterAutospacing="0"/>
        <w:ind w:left="266"/>
        <w:rPr>
          <w:color w:val="000000"/>
          <w:sz w:val="26"/>
          <w:szCs w:val="26"/>
        </w:rPr>
      </w:pPr>
      <w:r>
        <w:rPr>
          <w:rFonts w:ascii="MS Mincho" w:eastAsia="MS Mincho" w:hAnsi="MS Mincho" w:hint="eastAsia"/>
          <w:color w:val="000000"/>
          <w:sz w:val="26"/>
          <w:szCs w:val="26"/>
          <w:lang w:eastAsia="ja-JP"/>
        </w:rPr>
        <w:t>タイプ</w:t>
      </w:r>
      <w:r>
        <w:rPr>
          <w:color w:val="000000"/>
          <w:sz w:val="26"/>
          <w:szCs w:val="26"/>
        </w:rPr>
        <w:t>1</w:t>
      </w:r>
      <w:r>
        <w:rPr>
          <w:rFonts w:ascii="MS Mincho" w:eastAsia="MS Mincho" w:hAnsi="MS Mincho" w:cs="MS Mincho" w:hint="eastAsia"/>
          <w:color w:val="000000"/>
          <w:sz w:val="26"/>
          <w:szCs w:val="26"/>
        </w:rPr>
        <w:t>：この女性割礼が最も程度の軽いものです。この慣習では、女性のクリトリスを覆う包皮を除去するか、または切込みを入れ、陰核亀頭が表面に露出するようにします。このタイプではクリトリスの部分的、または全面的切除が行われます。これはクリトリドトミーと呼ばれており、国際連盟人口基金では男性の割礼と同等のものと見なされています</w:t>
      </w:r>
      <w:bookmarkStart w:id="6" w:name="_ftnref16387"/>
      <w:r>
        <w:rPr>
          <w:color w:val="000000"/>
          <w:sz w:val="26"/>
          <w:szCs w:val="26"/>
        </w:rPr>
        <w:fldChar w:fldCharType="begin"/>
      </w:r>
      <w:r>
        <w:rPr>
          <w:color w:val="000000"/>
          <w:sz w:val="26"/>
          <w:szCs w:val="26"/>
        </w:rPr>
        <w:instrText xml:space="preserve"> HYPERLINK "http://www.islamreligion.com/jp/articles/438/" \l "_ftn16387"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Frequently Asked Questions on Female Genital Mutilation/Cutting (http://www.unfpa.org/gender/practices2.htm#4)."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7</w:t>
      </w:r>
      <w:r>
        <w:rPr>
          <w:color w:val="000000"/>
          <w:sz w:val="26"/>
          <w:szCs w:val="26"/>
        </w:rPr>
        <w:fldChar w:fldCharType="end"/>
      </w:r>
      <w:bookmarkEnd w:id="6"/>
      <w:r>
        <w:rPr>
          <w:rFonts w:ascii="MS Mincho" w:eastAsia="MS Mincho" w:hAnsi="MS Mincho" w:cs="MS Mincho" w:hint="eastAsia"/>
          <w:color w:val="000000"/>
          <w:sz w:val="26"/>
          <w:szCs w:val="26"/>
        </w:rPr>
        <w:t>。またこのタイプは、イスラームにおいて女性の割礼を合法とする多くのイスラーム教徒がとり行っているため、「スンナの割礼」とも呼ばれます。</w:t>
      </w:r>
    </w:p>
    <w:p w:rsidR="00C868C0" w:rsidRDefault="00C868C0" w:rsidP="00C868C0">
      <w:pPr>
        <w:pStyle w:val="w-body-text-bullet"/>
        <w:shd w:val="clear" w:color="auto" w:fill="E1F4FD"/>
        <w:spacing w:before="0" w:beforeAutospacing="0" w:after="160" w:afterAutospacing="0"/>
        <w:ind w:left="266"/>
        <w:rPr>
          <w:color w:val="000000"/>
          <w:sz w:val="26"/>
          <w:szCs w:val="26"/>
        </w:rPr>
      </w:pPr>
      <w:r>
        <w:rPr>
          <w:rFonts w:ascii="MS Mincho" w:eastAsia="MS Mincho" w:hAnsi="MS Mincho" w:hint="eastAsia"/>
          <w:color w:val="000000"/>
          <w:sz w:val="26"/>
          <w:szCs w:val="26"/>
          <w:lang w:eastAsia="ja-JP"/>
        </w:rPr>
        <w:t>タイプ</w:t>
      </w:r>
      <w:r>
        <w:rPr>
          <w:color w:val="000000"/>
          <w:sz w:val="26"/>
          <w:szCs w:val="26"/>
        </w:rPr>
        <w:t>2</w:t>
      </w:r>
      <w:r>
        <w:rPr>
          <w:rFonts w:ascii="MS Mincho" w:eastAsia="MS Mincho" w:hAnsi="MS Mincho" w:cs="MS Mincho" w:hint="eastAsia"/>
          <w:color w:val="000000"/>
          <w:sz w:val="26"/>
          <w:szCs w:val="26"/>
        </w:rPr>
        <w:t>：このタイプは陰核切除術と呼ばれており、クリトリスと小陰唇が部分的または全面的に切除されます。</w:t>
      </w:r>
    </w:p>
    <w:p w:rsidR="00C868C0" w:rsidRDefault="00C868C0" w:rsidP="00C868C0">
      <w:pPr>
        <w:pStyle w:val="w-body-text-bullet"/>
        <w:shd w:val="clear" w:color="auto" w:fill="E1F4FD"/>
        <w:spacing w:before="0" w:beforeAutospacing="0" w:after="160" w:afterAutospacing="0"/>
        <w:ind w:left="266"/>
        <w:rPr>
          <w:color w:val="000000"/>
          <w:sz w:val="26"/>
          <w:szCs w:val="26"/>
        </w:rPr>
      </w:pPr>
      <w:r>
        <w:rPr>
          <w:noProof/>
          <w:color w:val="000000"/>
          <w:sz w:val="26"/>
          <w:szCs w:val="26"/>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1676400" cy="1390650"/>
            <wp:effectExtent l="19050" t="0" r="0" b="0"/>
            <wp:wrapSquare wrapText="bothSides"/>
            <wp:docPr id="24" name="Picture 17" descr="http://www.islamreligion.com/articles_jp/images/Female_Circumcision_in_Islam_JP(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_jp/images/Female_Circumcision_in_Islam_JP(part_1_of_2)_002.jpg"/>
                    <pic:cNvPicPr>
                      <a:picLocks noChangeAspect="1" noChangeArrowheads="1"/>
                    </pic:cNvPicPr>
                  </pic:nvPicPr>
                  <pic:blipFill>
                    <a:blip r:embed="rId6" cstate="print"/>
                    <a:srcRect/>
                    <a:stretch>
                      <a:fillRect/>
                    </a:stretch>
                  </pic:blipFill>
                  <pic:spPr bwMode="auto">
                    <a:xfrm>
                      <a:off x="0" y="0"/>
                      <a:ext cx="1676400" cy="1390650"/>
                    </a:xfrm>
                    <a:prstGeom prst="rect">
                      <a:avLst/>
                    </a:prstGeom>
                    <a:noFill/>
                    <a:ln w="9525">
                      <a:noFill/>
                      <a:miter lim="800000"/>
                      <a:headEnd/>
                      <a:tailEnd/>
                    </a:ln>
                  </pic:spPr>
                </pic:pic>
              </a:graphicData>
            </a:graphic>
          </wp:anchor>
        </w:drawing>
      </w:r>
      <w:r>
        <w:rPr>
          <w:noProof/>
          <w:color w:val="000000"/>
          <w:sz w:val="26"/>
          <w:szCs w:val="26"/>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1647825" cy="1276350"/>
            <wp:effectExtent l="19050" t="0" r="9525" b="0"/>
            <wp:wrapSquare wrapText="bothSides"/>
            <wp:docPr id="23" name="Picture 18" descr="http://www.islamreligion.com/articles_jp/images/Female_Circumcision_in_Islam_JP(part_1_of_2)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jp/images/Female_Circumcision_in_Islam_JP(part_1_of_2)_003.gif"/>
                    <pic:cNvPicPr>
                      <a:picLocks noChangeAspect="1" noChangeArrowheads="1"/>
                    </pic:cNvPicPr>
                  </pic:nvPicPr>
                  <pic:blipFill>
                    <a:blip r:embed="rId7" cstate="print"/>
                    <a:srcRect/>
                    <a:stretch>
                      <a:fillRect/>
                    </a:stretch>
                  </pic:blipFill>
                  <pic:spPr bwMode="auto">
                    <a:xfrm>
                      <a:off x="0" y="0"/>
                      <a:ext cx="1647825" cy="127635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タイプ</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このタイプが最も過激な種類の女性割礼であり、クリトリス、小陰唇と大陰唇、ワギナにかかる外陰の両端のつなぎを完全に切り取り、糸かまたは他のもので、それが治癒するまでの間つなぎあわせておくというものです。小さな、鉛筆の大きさほどの穴だけが尿と月経の血のために残されます。これは陰門封鎖、またはその由来からファラオの割礼と呼ばれます。</w:t>
      </w:r>
    </w:p>
    <w:p w:rsidR="00C868C0" w:rsidRDefault="00C868C0" w:rsidP="00C868C0">
      <w:pPr>
        <w:pStyle w:val="w-body-text-bullet"/>
        <w:shd w:val="clear" w:color="auto" w:fill="E1F4FD"/>
        <w:spacing w:before="0" w:beforeAutospacing="0" w:after="160" w:afterAutospacing="0"/>
        <w:ind w:left="266"/>
        <w:rPr>
          <w:color w:val="000000"/>
          <w:sz w:val="26"/>
          <w:szCs w:val="26"/>
        </w:rPr>
      </w:pPr>
      <w:r>
        <w:rPr>
          <w:rFonts w:ascii="MS Mincho" w:eastAsia="MS Mincho" w:hAnsi="MS Mincho" w:hint="eastAsia"/>
          <w:color w:val="000000"/>
          <w:sz w:val="26"/>
          <w:szCs w:val="26"/>
          <w:lang w:eastAsia="ja-JP"/>
        </w:rPr>
        <w:t>タイプ</w:t>
      </w:r>
      <w:r>
        <w:rPr>
          <w:color w:val="000000"/>
          <w:sz w:val="26"/>
          <w:szCs w:val="26"/>
        </w:rPr>
        <w:t>4</w:t>
      </w:r>
      <w:r>
        <w:rPr>
          <w:rFonts w:ascii="MS Mincho" w:eastAsia="MS Mincho" w:hAnsi="MS Mincho" w:cs="MS Mincho" w:hint="eastAsia"/>
          <w:color w:val="000000"/>
          <w:sz w:val="26"/>
          <w:szCs w:val="26"/>
        </w:rPr>
        <w:t>：このタイプはあらゆる形式の割礼を含むものです。</w:t>
      </w:r>
      <w:r>
        <w:rPr>
          <w:rFonts w:ascii="MS Mincho" w:eastAsia="MS Mincho" w:hAnsi="MS Mincho" w:hint="eastAsia"/>
          <w:color w:val="000000"/>
          <w:sz w:val="28"/>
          <w:szCs w:val="28"/>
          <w:lang w:eastAsia="ja-JP"/>
        </w:rPr>
        <w:t>穿刺、穴あけ、クリトリスと小陰唇、またはクリトリスか小陰唇どちらかの切除、クリトリスと小陰唇、またはどちらかの引き延ばし、クリトリスとその周りの神経を焼くことによる焼灼、イントロシジョン、擦過、ワギナとその周りの組織の切り取り、腐食性の物質または薬草を陰部に塗ることなどです。</w:t>
      </w:r>
    </w:p>
    <w:p w:rsidR="00C868C0" w:rsidRDefault="00C868C0" w:rsidP="00C868C0">
      <w:pPr>
        <w:pStyle w:val="Heading2"/>
        <w:shd w:val="clear" w:color="auto" w:fill="E1F4FD"/>
        <w:bidi w:val="0"/>
        <w:spacing w:before="251" w:after="167"/>
        <w:rPr>
          <w:color w:val="008000"/>
          <w:sz w:val="30"/>
          <w:szCs w:val="30"/>
        </w:rPr>
      </w:pPr>
      <w:r>
        <w:rPr>
          <w:color w:val="008000"/>
          <w:sz w:val="30"/>
          <w:szCs w:val="30"/>
        </w:rPr>
        <w:t>Geography</w:t>
      </w:r>
      <w:r>
        <w:rPr>
          <w:rFonts w:ascii="MS Mincho" w:eastAsia="MS Mincho" w:hAnsi="MS Mincho" w:hint="eastAsia"/>
          <w:color w:val="008000"/>
          <w:sz w:val="30"/>
          <w:szCs w:val="30"/>
        </w:rPr>
        <w:t xml:space="preserve">　地理</w:t>
      </w:r>
      <w:r>
        <w:rPr>
          <w:rFonts w:ascii="MS Mincho" w:eastAsia="MS Mincho" w:hAnsi="MS Mincho" w:cs="MS Mincho" w:hint="eastAsia"/>
          <w:color w:val="008000"/>
          <w:sz w:val="30"/>
          <w:szCs w:val="30"/>
        </w:rPr>
        <w:t>的分布</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様々な形の女性割礼が世界中で行われていますが、とくにサハラ・アフリカ周辺と、その東方に帯状に広がるセネガルからソマリアにかけての地域でよく行われています。また中東や南北アメリカ、インドネシアやマレーシアでも行われます。タイプ</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はソマリア、スーダン、</w:t>
      </w:r>
      <w:r>
        <w:rPr>
          <w:rFonts w:ascii="MS Mincho" w:eastAsia="MS Mincho" w:hAnsi="MS Mincho" w:cs="MS Mincho" w:hint="eastAsia"/>
          <w:color w:val="000000"/>
          <w:sz w:val="26"/>
          <w:szCs w:val="26"/>
        </w:rPr>
        <w:lastRenderedPageBreak/>
        <w:t>南エジプト、マリとナイジェリアなどのいくつかの地域でしか行われていません。</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ソマリア、エリトリア、エチオピアではほとんど全ての女性がタイプ</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を経験します。その理由は、女性のクリトリスが切除されていないと不潔と見なされるためとか、結婚まで女性が純潔であることを確かめるため、など様々です。この慣習は非常に古いもので、その文化に属する人々は、懲罰を恐れてその慣習を捨てることができずにいます。女性は結婚できなくなるかもしれないし、姦淫の疑いをもかけられるかもしれません。家族はこの慣習を守らないと、名誉を失うかもしれないので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また女性の割礼は北アメリカ、特にアメリカ合衆国でよく行われていた慣習で、タイプ</w:t>
      </w:r>
      <w:r>
        <w:rPr>
          <w:rFonts w:ascii="MS Mincho" w:eastAsia="MS Mincho" w:hAnsi="MS Mincho" w:hint="eastAsia"/>
          <w:color w:val="000000"/>
          <w:sz w:val="26"/>
          <w:szCs w:val="26"/>
          <w:lang w:val="ru-RU"/>
        </w:rPr>
        <w:t>1</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は</w:t>
      </w:r>
      <w:r>
        <w:rPr>
          <w:color w:val="000000"/>
          <w:sz w:val="26"/>
          <w:szCs w:val="26"/>
        </w:rPr>
        <w:t>1950</w:t>
      </w:r>
      <w:r>
        <w:rPr>
          <w:rFonts w:ascii="MS Mincho" w:eastAsia="MS Mincho" w:hAnsi="MS Mincho" w:cs="MS Mincho" w:hint="eastAsia"/>
          <w:color w:val="000000"/>
          <w:sz w:val="26"/>
          <w:szCs w:val="26"/>
        </w:rPr>
        <w:t>年代まで女性の性欲を制御するためによく行われていました。陰核切除術もまた、様々な理由で行われていました。一番よく挙げられた理由が女性の自慰行為を減らすためでした。イギリスではアイザック・ベイカー・ブラウン氏が陰核切除で女性の自慰行為を止めた、という本を出版しました。また彼はそれによって、ヒステリーやてんかんなどの困難な神経疾患も治したというのです</w:t>
      </w:r>
      <w:bookmarkStart w:id="7" w:name="_ftnref16388"/>
      <w:r>
        <w:rPr>
          <w:color w:val="000000"/>
          <w:sz w:val="26"/>
          <w:szCs w:val="26"/>
        </w:rPr>
        <w:fldChar w:fldCharType="begin"/>
      </w:r>
      <w:r>
        <w:rPr>
          <w:color w:val="000000"/>
          <w:sz w:val="26"/>
          <w:szCs w:val="26"/>
        </w:rPr>
        <w:instrText xml:space="preserve"> HYPERLINK "http://www.islamreligion.com/jp/articles/438/" \l "_ftn16388"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\“The Ritual of Circumcision\”, by Karen Ericksen Paige. Human Nature, pp 40-48, May 1978."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8</w:t>
      </w:r>
      <w:r>
        <w:rPr>
          <w:color w:val="000000"/>
          <w:sz w:val="26"/>
          <w:szCs w:val="26"/>
        </w:rPr>
        <w:fldChar w:fldCharType="end"/>
      </w:r>
      <w:bookmarkEnd w:id="7"/>
      <w:r>
        <w:rPr>
          <w:rFonts w:ascii="MS Mincho" w:eastAsia="MS Mincho" w:hAnsi="MS Mincho" w:cs="MS Mincho" w:hint="eastAsia"/>
          <w:color w:val="000000"/>
          <w:sz w:val="26"/>
          <w:szCs w:val="26"/>
        </w:rPr>
        <w:t>。自慰行為に対する解決策には、他の方法もありました。夫が外に出ているときに妻の貞操を守るための貞操帯は、中世に最初に取り入れられたものです。男子の自慰行為を防ぐために、スパイク付きの輪、焼しゃく、去勢といった過激な方法が取り入れられたこともあります</w:t>
      </w:r>
      <w:bookmarkStart w:id="8" w:name="_ftnref16389"/>
      <w:r>
        <w:rPr>
          <w:color w:val="000000"/>
          <w:sz w:val="26"/>
          <w:szCs w:val="26"/>
        </w:rPr>
        <w:fldChar w:fldCharType="begin"/>
      </w:r>
      <w:r>
        <w:rPr>
          <w:color w:val="000000"/>
          <w:sz w:val="26"/>
          <w:szCs w:val="26"/>
        </w:rPr>
        <w:instrText xml:space="preserve"> HYPERLINK "http://www.islamreligion.com/jp/articles/438/" \l "_ftn16389"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ibid."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9</w:t>
      </w:r>
      <w:r>
        <w:rPr>
          <w:color w:val="000000"/>
          <w:sz w:val="26"/>
          <w:szCs w:val="26"/>
        </w:rPr>
        <w:fldChar w:fldCharType="end"/>
      </w:r>
      <w:bookmarkEnd w:id="8"/>
      <w:r>
        <w:rPr>
          <w:rFonts w:ascii="MS Mincho" w:eastAsia="MS Mincho" w:hAnsi="MS Mincho" w:cs="MS Mincho" w:hint="eastAsia"/>
          <w:color w:val="000000"/>
          <w:sz w:val="26"/>
          <w:szCs w:val="26"/>
        </w:rPr>
        <w:t>。</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最も権威のある小児科の教科書「小児と子どもの期間における病気」は</w:t>
      </w:r>
      <w:r>
        <w:rPr>
          <w:rFonts w:ascii="MS Mincho" w:eastAsia="MS Mincho" w:hAnsi="MS Mincho" w:hint="eastAsia"/>
          <w:color w:val="000000"/>
          <w:sz w:val="26"/>
          <w:szCs w:val="26"/>
          <w:lang w:val="ru-RU"/>
        </w:rPr>
        <w:t>1897</w:t>
      </w:r>
      <w:r>
        <w:rPr>
          <w:rFonts w:ascii="MS Mincho" w:eastAsia="MS Mincho" w:hAnsi="MS Mincho" w:cs="MS Mincho" w:hint="eastAsia"/>
          <w:color w:val="000000"/>
          <w:sz w:val="26"/>
          <w:szCs w:val="26"/>
        </w:rPr>
        <w:t>年から</w:t>
      </w:r>
      <w:r>
        <w:rPr>
          <w:color w:val="000000"/>
          <w:sz w:val="26"/>
          <w:szCs w:val="26"/>
        </w:rPr>
        <w:t>1940</w:t>
      </w:r>
      <w:r>
        <w:rPr>
          <w:rFonts w:ascii="MS Mincho" w:eastAsia="MS Mincho" w:hAnsi="MS Mincho" w:cs="MS Mincho" w:hint="eastAsia"/>
          <w:color w:val="000000"/>
          <w:sz w:val="26"/>
          <w:szCs w:val="26"/>
        </w:rPr>
        <w:t>年にかけて</w:t>
      </w:r>
      <w:r>
        <w:rPr>
          <w:rFonts w:ascii="MS Mincho" w:eastAsia="MS Mincho" w:hAnsi="MS Mincho" w:hint="eastAsia"/>
          <w:color w:val="000000"/>
          <w:sz w:val="26"/>
          <w:szCs w:val="26"/>
          <w:lang w:val="ru-RU"/>
        </w:rPr>
        <w:t>11</w:t>
      </w:r>
      <w:r>
        <w:rPr>
          <w:rFonts w:ascii="MS Mincho" w:eastAsia="MS Mincho" w:hAnsi="MS Mincho" w:cs="MS Mincho" w:hint="eastAsia"/>
          <w:color w:val="000000"/>
          <w:sz w:val="26"/>
          <w:szCs w:val="26"/>
        </w:rPr>
        <w:t>回も出版されたのですが、著者の</w:t>
      </w:r>
      <w:r>
        <w:rPr>
          <w:color w:val="000000"/>
          <w:sz w:val="26"/>
          <w:szCs w:val="26"/>
        </w:rPr>
        <w:t xml:space="preserve">L. E. </w:t>
      </w:r>
      <w:r>
        <w:rPr>
          <w:rFonts w:ascii="MS Mincho" w:eastAsia="MS Mincho" w:hAnsi="MS Mincho" w:cs="MS Mincho" w:hint="eastAsia"/>
          <w:color w:val="000000"/>
          <w:sz w:val="26"/>
          <w:szCs w:val="26"/>
        </w:rPr>
        <w:t>ホルトはクリトリスの焼しゃくと大陰唇を焼くことは、自慰行為を防ぐ方法だと主唱しました。自慰行為は神経症や不従順、親への反抗などの様々な病の理由だと見なされていたのです</w:t>
      </w:r>
      <w:bookmarkStart w:id="9" w:name="_ftnref16390"/>
      <w:r>
        <w:rPr>
          <w:color w:val="000000"/>
          <w:sz w:val="26"/>
          <w:szCs w:val="26"/>
        </w:rPr>
        <w:fldChar w:fldCharType="begin"/>
      </w:r>
      <w:r>
        <w:rPr>
          <w:color w:val="000000"/>
          <w:sz w:val="26"/>
          <w:szCs w:val="26"/>
        </w:rPr>
        <w:instrText xml:space="preserve"> HYPERLINK "http://www.islamreligion.com/jp/articles/438/" \l "_ftn16390"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ibid."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10</w:t>
      </w:r>
      <w:r>
        <w:rPr>
          <w:color w:val="000000"/>
          <w:sz w:val="26"/>
          <w:szCs w:val="26"/>
        </w:rPr>
        <w:fldChar w:fldCharType="end"/>
      </w:r>
      <w:bookmarkEnd w:id="9"/>
      <w:r>
        <w:rPr>
          <w:rFonts w:ascii="MS Mincho" w:eastAsia="MS Mincho" w:hAnsi="MS Mincho" w:cs="MS Mincho" w:hint="eastAsia"/>
          <w:color w:val="000000"/>
          <w:sz w:val="26"/>
          <w:szCs w:val="26"/>
        </w:rPr>
        <w:t>。</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またアメリカ合衆国では開口手術組織という組織が設立され、彼らは頭痛といった小さなものにまでおける陰核切除の効能を紹介した記事を出版しています。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クリトリドトミーを行うことによってもたらされる、多くの衛生的利点もあります。</w:t>
      </w:r>
      <w:r>
        <w:rPr>
          <w:rFonts w:ascii="MS Mincho" w:eastAsia="MS Mincho" w:hAnsi="MS Mincho" w:hint="eastAsia"/>
          <w:color w:val="000000"/>
          <w:sz w:val="26"/>
          <w:szCs w:val="26"/>
          <w:lang w:val="ru-RU"/>
        </w:rPr>
        <w:t>C.F.</w:t>
      </w:r>
      <w:r>
        <w:rPr>
          <w:rFonts w:ascii="MS Mincho" w:eastAsia="MS Mincho" w:hAnsi="MS Mincho" w:cs="MS Mincho" w:hint="eastAsia"/>
          <w:color w:val="000000"/>
          <w:sz w:val="26"/>
          <w:szCs w:val="26"/>
        </w:rPr>
        <w:t>マクドナルド氏は</w:t>
      </w:r>
      <w:r>
        <w:rPr>
          <w:color w:val="000000"/>
          <w:sz w:val="26"/>
          <w:szCs w:val="26"/>
        </w:rPr>
        <w:t>1958</w:t>
      </w:r>
      <w:r>
        <w:rPr>
          <w:rFonts w:ascii="MS Mincho" w:eastAsia="MS Mincho" w:hAnsi="MS Mincho" w:cs="MS Mincho" w:hint="eastAsia"/>
          <w:color w:val="000000"/>
          <w:sz w:val="26"/>
          <w:szCs w:val="26"/>
        </w:rPr>
        <w:t>年の「女性の割礼」という題の学術記事</w:t>
      </w:r>
      <w:bookmarkStart w:id="10" w:name="_ftnref16391"/>
      <w:r>
        <w:rPr>
          <w:color w:val="000000"/>
          <w:sz w:val="26"/>
          <w:szCs w:val="26"/>
        </w:rPr>
        <w:fldChar w:fldCharType="begin"/>
      </w:r>
      <w:r>
        <w:rPr>
          <w:color w:val="000000"/>
          <w:sz w:val="26"/>
          <w:szCs w:val="26"/>
        </w:rPr>
        <w:instrText xml:space="preserve"> HYPERLINK "http://www.islamreligion.com/jp/articles/438/" \l "_ftn16391"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McDonald, C.F., M.D (September, 1958). \“Circumcision of the Female."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val="ru-RU"/>
        </w:rPr>
        <w:t>11</w:t>
      </w:r>
      <w:r>
        <w:rPr>
          <w:color w:val="000000"/>
          <w:sz w:val="26"/>
          <w:szCs w:val="26"/>
        </w:rPr>
        <w:fldChar w:fldCharType="end"/>
      </w:r>
      <w:bookmarkEnd w:id="10"/>
      <w:r>
        <w:rPr>
          <w:rFonts w:ascii="MS Mincho" w:eastAsia="MS Mincho" w:hAnsi="MS Mincho" w:cs="MS Mincho" w:hint="eastAsia"/>
          <w:color w:val="000000"/>
          <w:sz w:val="26"/>
          <w:szCs w:val="26"/>
        </w:rPr>
        <w:t>でこう述べています。「もし男性が清潔さのために割礼が必要というのなら、女性もそうでしょう。私は割礼が必要だった</w:t>
      </w:r>
      <w:r>
        <w:rPr>
          <w:rFonts w:ascii="MS Mincho" w:eastAsia="MS Mincho" w:hAnsi="MS Mincho" w:hint="eastAsia"/>
          <w:color w:val="000000"/>
          <w:sz w:val="26"/>
          <w:szCs w:val="26"/>
          <w:lang w:val="ru-RU"/>
        </w:rPr>
        <w:t>40</w:t>
      </w:r>
      <w:r>
        <w:rPr>
          <w:rFonts w:ascii="MS Mincho" w:eastAsia="MS Mincho" w:hAnsi="MS Mincho" w:cs="MS Mincho" w:hint="eastAsia"/>
          <w:color w:val="000000"/>
          <w:sz w:val="26"/>
          <w:szCs w:val="26"/>
        </w:rPr>
        <w:t>人もの患者を治療しました。」この著者は女性割礼が、かゆみ、かきむしり、不快感、自慰行為、性交疼痛や不感症を引き起こす恥垢石を治癒すると述べています。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つい最近まで、クリトリスは不潔なものだと見なされていました。現代心理学の創設者の一人であるジークムント・フロイトでさえ、「性欲と愛の心理学」で「クリトリスの性器を除去することは、女性らしさを発達させることにおいて必要です。」と述べています。</w:t>
      </w:r>
    </w:p>
    <w:p w:rsidR="00C868C0" w:rsidRDefault="00C868C0" w:rsidP="00C868C0">
      <w:pPr>
        <w:pStyle w:val="w-body-text-1"/>
        <w:shd w:val="clear" w:color="auto" w:fill="E1F4FD"/>
        <w:spacing w:before="0" w:beforeAutospacing="0" w:after="160" w:afterAutospacing="0"/>
        <w:rPr>
          <w:color w:val="000000"/>
          <w:sz w:val="26"/>
          <w:szCs w:val="26"/>
        </w:rPr>
      </w:pPr>
      <w:r>
        <w:rPr>
          <w:color w:val="000000"/>
          <w:sz w:val="26"/>
          <w:szCs w:val="26"/>
        </w:rPr>
        <w:t> </w:t>
      </w:r>
    </w:p>
    <w:p w:rsidR="00C868C0" w:rsidRDefault="00C868C0" w:rsidP="00C868C0">
      <w:pPr>
        <w:pStyle w:val="w-body-text-1"/>
        <w:shd w:val="clear" w:color="auto" w:fill="E1F4FD"/>
        <w:spacing w:before="0" w:beforeAutospacing="0" w:after="160" w:afterAutospacing="0"/>
        <w:rPr>
          <w:color w:val="000000"/>
          <w:sz w:val="26"/>
          <w:szCs w:val="26"/>
        </w:rPr>
      </w:pPr>
      <w:r>
        <w:rPr>
          <w:rFonts w:ascii="MS Mincho" w:eastAsia="MS Mincho" w:hAnsi="MS Mincho" w:cs="MS Mincho" w:hint="eastAsia"/>
          <w:color w:val="000000"/>
          <w:sz w:val="26"/>
          <w:szCs w:val="26"/>
        </w:rPr>
        <w:t xml:space="preserve">　今日では西洋でも、多くの成人女性がクリトリドトミーを執り行っています。多くの医者</w:t>
      </w:r>
      <w:bookmarkStart w:id="11" w:name="_ftnref16392"/>
      <w:r>
        <w:rPr>
          <w:color w:val="000000"/>
          <w:sz w:val="26"/>
          <w:szCs w:val="26"/>
        </w:rPr>
        <w:fldChar w:fldCharType="begin"/>
      </w:r>
      <w:r>
        <w:rPr>
          <w:color w:val="000000"/>
          <w:sz w:val="26"/>
          <w:szCs w:val="26"/>
        </w:rPr>
        <w:instrText xml:space="preserve"> HYPERLINK "http://www.islamreligion.com/jp/articles/438/" \l "_ftn16392"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Ezzell, Carol (October 31, 2000). \“Anatomy and Sexual Dysfunction\”." </w:instrText>
      </w:r>
      <w:r>
        <w:rPr>
          <w:color w:val="000000"/>
          <w:sz w:val="26"/>
          <w:szCs w:val="26"/>
        </w:rPr>
        <w:fldChar w:fldCharType="separate"/>
      </w:r>
      <w:r>
        <w:rPr>
          <w:rStyle w:val="FootnoteReference"/>
          <w:color w:val="800080"/>
          <w:position w:val="2"/>
          <w:sz w:val="27"/>
          <w:szCs w:val="27"/>
          <w:u w:val="single"/>
        </w:rPr>
        <w:t>12</w:t>
      </w:r>
      <w:r>
        <w:rPr>
          <w:color w:val="000000"/>
          <w:sz w:val="26"/>
          <w:szCs w:val="26"/>
        </w:rPr>
        <w:fldChar w:fldCharType="end"/>
      </w:r>
      <w:bookmarkEnd w:id="11"/>
      <w:r>
        <w:rPr>
          <w:rFonts w:ascii="MS Mincho" w:eastAsia="MS Mincho" w:hAnsi="MS Mincho" w:cs="MS Mincho" w:hint="eastAsia"/>
          <w:color w:val="000000"/>
          <w:sz w:val="26"/>
          <w:szCs w:val="26"/>
        </w:rPr>
        <w:t>やその他の専門家たち</w:t>
      </w:r>
      <w:bookmarkStart w:id="12" w:name="_ftnref16393"/>
      <w:r>
        <w:rPr>
          <w:color w:val="000000"/>
          <w:sz w:val="26"/>
          <w:szCs w:val="26"/>
        </w:rPr>
        <w:fldChar w:fldCharType="begin"/>
      </w:r>
      <w:r>
        <w:rPr>
          <w:color w:val="000000"/>
          <w:sz w:val="26"/>
          <w:szCs w:val="26"/>
        </w:rPr>
        <w:instrText xml:space="preserve"> HYPERLINK "http://www.islamreligion.com/jp/articles/438/" \l "_ftn16393"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Clitoral Circumcision. Tantra * Kama Sutra * Tantric Sex &amp; Tantric philosophy." </w:instrText>
      </w:r>
      <w:r>
        <w:rPr>
          <w:color w:val="000000"/>
          <w:sz w:val="26"/>
          <w:szCs w:val="26"/>
        </w:rPr>
        <w:fldChar w:fldCharType="separate"/>
      </w:r>
      <w:r>
        <w:rPr>
          <w:rStyle w:val="FootnoteReference"/>
          <w:color w:val="800080"/>
          <w:position w:val="2"/>
          <w:sz w:val="27"/>
          <w:szCs w:val="27"/>
          <w:u w:val="single"/>
        </w:rPr>
        <w:t>13</w:t>
      </w:r>
      <w:r>
        <w:rPr>
          <w:color w:val="000000"/>
          <w:sz w:val="26"/>
          <w:szCs w:val="26"/>
        </w:rPr>
        <w:fldChar w:fldCharType="end"/>
      </w:r>
      <w:bookmarkEnd w:id="12"/>
      <w:r>
        <w:rPr>
          <w:rFonts w:ascii="MS Mincho" w:eastAsia="MS Mincho" w:hAnsi="MS Mincho" w:cs="MS Mincho" w:hint="eastAsia"/>
          <w:color w:val="000000"/>
          <w:sz w:val="26"/>
          <w:szCs w:val="26"/>
        </w:rPr>
        <w:t>が、性的歓喜を増大させるという理由でクリトリドトミーを促しているからです。彼らは大きすぎるクリトリスの包皮はクリトリスの刺激を妨げてしまうと言います。</w:t>
      </w:r>
      <w:r>
        <w:rPr>
          <w:rFonts w:ascii="MS Mincho" w:eastAsia="MS Mincho" w:hAnsi="MS Mincho" w:hint="eastAsia"/>
          <w:color w:val="000000"/>
          <w:sz w:val="26"/>
          <w:szCs w:val="26"/>
          <w:lang w:val="ru-RU"/>
        </w:rPr>
        <w:t>Circlist</w:t>
      </w:r>
      <w:r>
        <w:rPr>
          <w:rFonts w:ascii="MS Mincho" w:eastAsia="MS Mincho" w:hAnsi="MS Mincho" w:cs="MS Mincho" w:hint="eastAsia"/>
          <w:color w:val="000000"/>
          <w:sz w:val="26"/>
          <w:szCs w:val="26"/>
        </w:rPr>
        <w:t>、</w:t>
      </w:r>
      <w:r>
        <w:rPr>
          <w:color w:val="000000"/>
          <w:sz w:val="26"/>
          <w:szCs w:val="26"/>
        </w:rPr>
        <w:t>BMEzine,</w:t>
      </w:r>
      <w:r>
        <w:rPr>
          <w:rFonts w:ascii="MS Mincho" w:eastAsia="MS Mincho" w:hAnsi="MS Mincho" w:hint="eastAsia"/>
          <w:color w:val="000000"/>
          <w:sz w:val="26"/>
          <w:szCs w:val="26"/>
          <w:lang w:eastAsia="ja-JP"/>
        </w:rPr>
        <w:t>、</w:t>
      </w:r>
      <w:r>
        <w:rPr>
          <w:color w:val="000000"/>
          <w:sz w:val="26"/>
          <w:szCs w:val="26"/>
        </w:rPr>
        <w:t>Geocites</w:t>
      </w:r>
      <w:r>
        <w:rPr>
          <w:rFonts w:ascii="MS Mincho" w:eastAsia="MS Mincho" w:hAnsi="MS Mincho" w:cs="MS Mincho" w:hint="eastAsia"/>
          <w:color w:val="000000"/>
          <w:sz w:val="26"/>
          <w:szCs w:val="26"/>
        </w:rPr>
        <w:t>といったウェブサイト、そして施術した人々や医療記事などが、女性の割礼を推奨しています。多くの女性が施術後、性的歓喜が増大したと報告しているのです。（ラスマンズの</w:t>
      </w:r>
      <w:r>
        <w:rPr>
          <w:rFonts w:ascii="MS Mincho" w:eastAsia="MS Mincho" w:hAnsi="MS Mincho" w:hint="eastAsia"/>
          <w:color w:val="000000"/>
          <w:sz w:val="26"/>
          <w:szCs w:val="26"/>
          <w:lang w:val="ru-RU"/>
        </w:rPr>
        <w:t>1959</w:t>
      </w:r>
      <w:r>
        <w:rPr>
          <w:rFonts w:ascii="MS Mincho" w:eastAsia="MS Mincho" w:hAnsi="MS Mincho" w:cs="MS Mincho" w:hint="eastAsia"/>
          <w:color w:val="000000"/>
          <w:sz w:val="26"/>
          <w:szCs w:val="26"/>
        </w:rPr>
        <w:t>年の研究</w:t>
      </w:r>
      <w:bookmarkStart w:id="13" w:name="_ftnref16394"/>
      <w:r>
        <w:rPr>
          <w:color w:val="000000"/>
          <w:sz w:val="26"/>
          <w:szCs w:val="26"/>
        </w:rPr>
        <w:fldChar w:fldCharType="begin"/>
      </w:r>
      <w:r>
        <w:rPr>
          <w:color w:val="000000"/>
          <w:sz w:val="26"/>
          <w:szCs w:val="26"/>
        </w:rPr>
        <w:instrText xml:space="preserve"> HYPERLINK "http://www.islamreligion.com/jp/articles/438/" \l "_ftn16394"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Rathmann, W.G., M.D. (September, 1959). \“Female Circumcision: Indications and a New Technique.\”" </w:instrText>
      </w:r>
      <w:r>
        <w:rPr>
          <w:color w:val="000000"/>
          <w:sz w:val="26"/>
          <w:szCs w:val="26"/>
        </w:rPr>
        <w:fldChar w:fldCharType="separate"/>
      </w:r>
      <w:r>
        <w:rPr>
          <w:rStyle w:val="FootnoteReference"/>
          <w:color w:val="800080"/>
          <w:position w:val="2"/>
          <w:sz w:val="27"/>
          <w:szCs w:val="27"/>
          <w:u w:val="single"/>
        </w:rPr>
        <w:t>14</w:t>
      </w:r>
      <w:r>
        <w:rPr>
          <w:color w:val="000000"/>
          <w:sz w:val="26"/>
          <w:szCs w:val="26"/>
        </w:rPr>
        <w:fldChar w:fldCharType="end"/>
      </w:r>
      <w:bookmarkEnd w:id="13"/>
      <w:r>
        <w:rPr>
          <w:rFonts w:ascii="MS Mincho" w:eastAsia="MS Mincho" w:hAnsi="MS Mincho" w:cs="MS Mincho" w:hint="eastAsia"/>
          <w:color w:val="000000"/>
          <w:sz w:val="26"/>
          <w:szCs w:val="26"/>
        </w:rPr>
        <w:t>で</w:t>
      </w:r>
      <w:r>
        <w:rPr>
          <w:rFonts w:ascii="MS Mincho" w:eastAsia="MS Mincho" w:hAnsi="MS Mincho" w:hint="eastAsia"/>
          <w:color w:val="000000"/>
          <w:sz w:val="26"/>
          <w:szCs w:val="26"/>
          <w:lang w:val="ru-RU"/>
        </w:rPr>
        <w:t>87</w:t>
      </w:r>
      <w:r>
        <w:rPr>
          <w:rFonts w:ascii="MS Mincho" w:eastAsia="MS Mincho" w:hAnsi="MS Mincho" w:cs="MS Mincho" w:hint="eastAsia"/>
          <w:color w:val="000000"/>
          <w:sz w:val="26"/>
          <w:szCs w:val="26"/>
        </w:rPr>
        <w:t>、</w:t>
      </w:r>
      <w:r>
        <w:rPr>
          <w:color w:val="000000"/>
          <w:sz w:val="26"/>
          <w:szCs w:val="26"/>
        </w:rPr>
        <w:t>5</w:t>
      </w:r>
      <w:r>
        <w:rPr>
          <w:rFonts w:ascii="MS Mincho" w:eastAsia="MS Mincho" w:hAnsi="MS Mincho" w:hint="eastAsia"/>
          <w:color w:val="000000"/>
          <w:sz w:val="26"/>
          <w:szCs w:val="26"/>
          <w:lang w:eastAsia="ja-JP"/>
        </w:rPr>
        <w:t>％、ノーウェルズの研究で</w:t>
      </w:r>
      <w:r>
        <w:rPr>
          <w:color w:val="000000"/>
          <w:sz w:val="26"/>
          <w:szCs w:val="26"/>
        </w:rPr>
        <w:t>75</w:t>
      </w:r>
      <w:r>
        <w:rPr>
          <w:rFonts w:ascii="MS Mincho" w:eastAsia="MS Mincho" w:hAnsi="MS Mincho" w:cs="MS Mincho" w:hint="eastAsia"/>
          <w:color w:val="000000"/>
          <w:sz w:val="26"/>
          <w:szCs w:val="26"/>
        </w:rPr>
        <w:t>％）</w:t>
      </w:r>
    </w:p>
    <w:p w:rsidR="00C868C0" w:rsidRDefault="00C868C0" w:rsidP="00C868C0">
      <w:pPr>
        <w:shd w:val="clear" w:color="auto" w:fill="E1F4FD"/>
        <w:bidi w:val="0"/>
        <w:rPr>
          <w:rFonts w:ascii="Arial" w:hAnsi="Arial" w:cs="Arial"/>
          <w:color w:val="000000"/>
        </w:rPr>
      </w:pPr>
      <w:r>
        <w:rPr>
          <w:rFonts w:ascii="Arial" w:hAnsi="Arial" w:cs="Arial"/>
          <w:color w:val="000000"/>
        </w:rPr>
        <w:br w:type="textWrapping" w:clear="all"/>
      </w:r>
    </w:p>
    <w:p w:rsidR="00C868C0" w:rsidRDefault="00C868C0" w:rsidP="00C868C0">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C868C0" w:rsidRDefault="00C868C0" w:rsidP="00C868C0">
      <w:pPr>
        <w:shd w:val="clear" w:color="auto" w:fill="E1F4FD"/>
        <w:bidi w:val="0"/>
        <w:rPr>
          <w:rFonts w:ascii="Arial" w:hAnsi="Arial" w:cs="Arial"/>
          <w:color w:val="000000"/>
        </w:rPr>
      </w:pPr>
      <w:r>
        <w:rPr>
          <w:rStyle w:val="w-footnote-title"/>
          <w:b/>
          <w:bCs/>
          <w:color w:val="000000"/>
          <w:sz w:val="26"/>
          <w:szCs w:val="26"/>
        </w:rPr>
        <w:t>Footnotes:</w:t>
      </w:r>
    </w:p>
    <w:bookmarkStart w:id="14" w:name="_ftn16381"/>
    <w:p w:rsidR="00C868C0" w:rsidRDefault="00C868C0" w:rsidP="00C868C0">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"_ftnref16381"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14"/>
      <w:r>
        <w:rPr>
          <w:rFonts w:ascii="MS Mincho" w:eastAsia="MS Mincho" w:hAnsi="MS Mincho" w:hint="eastAsia"/>
          <w:color w:val="000000"/>
          <w:sz w:val="22"/>
          <w:szCs w:val="22"/>
          <w:lang w:eastAsia="ja-JP"/>
        </w:rPr>
        <w:t xml:space="preserve">　</w:t>
      </w:r>
      <w:proofErr w:type="gramStart"/>
      <w:r>
        <w:rPr>
          <w:rFonts w:ascii="MS Gothic" w:eastAsia="MS Gothic" w:hAnsi="MS Gothic" w:cs="MS Gothic" w:hint="eastAsia"/>
          <w:color w:val="000000"/>
          <w:sz w:val="22"/>
          <w:szCs w:val="22"/>
        </w:rPr>
        <w:t>この慣行の反対者らは女性器切除または</w:t>
      </w:r>
      <w:r>
        <w:rPr>
          <w:color w:val="000000"/>
          <w:sz w:val="22"/>
          <w:szCs w:val="22"/>
          <w:lang w:val="ru-RU"/>
        </w:rPr>
        <w:t>FGM(</w:t>
      </w:r>
      <w:proofErr w:type="gramEnd"/>
      <w:r>
        <w:rPr>
          <w:color w:val="000000"/>
          <w:sz w:val="22"/>
          <w:szCs w:val="22"/>
          <w:lang w:val="ru-RU"/>
        </w:rPr>
        <w:t>Female Genital Mutation)</w:t>
      </w:r>
      <w:r>
        <w:rPr>
          <w:rFonts w:ascii="MS Gothic" w:eastAsia="MS Gothic" w:hAnsi="MS Gothic" w:cs="MS Gothic" w:hint="eastAsia"/>
          <w:color w:val="000000"/>
          <w:sz w:val="22"/>
          <w:szCs w:val="22"/>
        </w:rPr>
        <w:t>という用語を使用しますが、最近では社会的論争</w:t>
      </w:r>
      <w:r>
        <w:rPr>
          <w:rFonts w:ascii="MS Mincho" w:eastAsia="MS Mincho" w:hAnsi="MS Mincho" w:hint="eastAsia"/>
          <w:color w:val="000000"/>
          <w:sz w:val="22"/>
          <w:szCs w:val="22"/>
          <w:lang w:eastAsia="ja-JP"/>
        </w:rPr>
        <w:t>が巻き起こるの</w:t>
      </w:r>
      <w:r>
        <w:rPr>
          <w:rFonts w:ascii="MS Gothic" w:eastAsia="MS Gothic" w:hAnsi="MS Gothic" w:cs="MS Gothic" w:hint="eastAsia"/>
          <w:color w:val="000000"/>
          <w:sz w:val="22"/>
          <w:szCs w:val="22"/>
        </w:rPr>
        <w:t>を避けるため</w:t>
      </w:r>
      <w:r>
        <w:rPr>
          <w:color w:val="000000"/>
          <w:sz w:val="22"/>
          <w:szCs w:val="22"/>
        </w:rPr>
        <w:t>FGC(Female Genital Cutting)</w:t>
      </w:r>
      <w:r>
        <w:rPr>
          <w:rFonts w:ascii="MS Mincho" w:eastAsia="MS Mincho" w:hAnsi="MS Mincho" w:hint="eastAsia"/>
          <w:color w:val="000000"/>
          <w:sz w:val="22"/>
          <w:szCs w:val="22"/>
          <w:lang w:eastAsia="ja-JP"/>
        </w:rPr>
        <w:t>という用語</w:t>
      </w:r>
      <w:r>
        <w:rPr>
          <w:rFonts w:ascii="MS Gothic" w:eastAsia="MS Gothic" w:hAnsi="MS Gothic" w:cs="MS Gothic" w:hint="eastAsia"/>
          <w:color w:val="000000"/>
          <w:sz w:val="22"/>
          <w:szCs w:val="22"/>
        </w:rPr>
        <w:t>が広く使用されています。</w:t>
      </w:r>
    </w:p>
    <w:bookmarkStart w:id="15" w:name="_ftn16382"/>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"_ftnref16382"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2</w:t>
      </w:r>
      <w:r>
        <w:rPr>
          <w:color w:val="000000"/>
          <w:sz w:val="22"/>
          <w:szCs w:val="22"/>
        </w:rPr>
        <w:fldChar w:fldCharType="end"/>
      </w:r>
      <w:bookmarkEnd w:id="15"/>
      <w:r>
        <w:rPr>
          <w:rFonts w:ascii="MS Mincho" w:eastAsia="MS Mincho" w:hAnsi="MS Mincho" w:hint="eastAsia"/>
          <w:color w:val="000000"/>
          <w:sz w:val="22"/>
          <w:szCs w:val="22"/>
          <w:lang w:eastAsia="ja-JP"/>
        </w:rPr>
        <w:t xml:space="preserve">　</w:t>
      </w:r>
      <w:r>
        <w:rPr>
          <w:color w:val="000000"/>
          <w:sz w:val="22"/>
          <w:szCs w:val="22"/>
        </w:rPr>
        <w:t>What is Female Genital Mutilation? Amnesty International</w:t>
      </w:r>
      <w:proofErr w:type="gramStart"/>
      <w:r>
        <w:rPr>
          <w:color w:val="000000"/>
          <w:sz w:val="22"/>
          <w:szCs w:val="22"/>
        </w:rPr>
        <w:t>..</w:t>
      </w:r>
      <w:proofErr w:type="gramEnd"/>
      <w:r>
        <w:rPr>
          <w:color w:val="000000"/>
          <w:sz w:val="22"/>
          <w:szCs w:val="22"/>
        </w:rPr>
        <w:t xml:space="preserve"> (http://web.amnesty.org/library/Index/ENGACT770061997?open&amp;of=ENG-370)</w:t>
      </w:r>
    </w:p>
    <w:bookmarkStart w:id="16" w:name="_ftn16383"/>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"_ftnref16383"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3</w:t>
      </w:r>
      <w:r>
        <w:rPr>
          <w:color w:val="000000"/>
          <w:sz w:val="22"/>
          <w:szCs w:val="22"/>
        </w:rPr>
        <w:fldChar w:fldCharType="end"/>
      </w:r>
      <w:bookmarkEnd w:id="16"/>
      <w:r>
        <w:rPr>
          <w:rFonts w:ascii="MS Mincho" w:eastAsia="MS Mincho" w:hAnsi="MS Mincho" w:hint="eastAsia"/>
          <w:color w:val="000000"/>
          <w:sz w:val="22"/>
          <w:szCs w:val="22"/>
          <w:lang w:eastAsia="ja-JP"/>
        </w:rPr>
        <w:t xml:space="preserve">　</w:t>
      </w:r>
      <w:r>
        <w:rPr>
          <w:color w:val="000000"/>
          <w:sz w:val="22"/>
          <w:szCs w:val="22"/>
        </w:rPr>
        <w:t>Female Genital Cutting (FGC): An Introduction, Marianne Sarkis. (http://www.fgmnetwork.org/intro/fgmintro.html).</w:t>
      </w:r>
    </w:p>
    <w:bookmarkStart w:id="17" w:name="_ftn16384"/>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"_ftnref16384"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4</w:t>
      </w:r>
      <w:r>
        <w:rPr>
          <w:color w:val="000000"/>
          <w:sz w:val="22"/>
          <w:szCs w:val="22"/>
        </w:rPr>
        <w:fldChar w:fldCharType="end"/>
      </w:r>
      <w:bookmarkEnd w:id="17"/>
      <w:r>
        <w:rPr>
          <w:rFonts w:ascii="MS Mincho" w:eastAsia="MS Mincho" w:hAnsi="MS Mincho" w:hint="eastAsia"/>
          <w:color w:val="000000"/>
          <w:sz w:val="22"/>
          <w:szCs w:val="22"/>
          <w:lang w:eastAsia="ja-JP"/>
        </w:rPr>
        <w:t xml:space="preserve">　</w:t>
      </w:r>
      <w:r>
        <w:rPr>
          <w:color w:val="000000"/>
          <w:sz w:val="22"/>
          <w:szCs w:val="22"/>
        </w:rPr>
        <w:t>Andree, “Zur Volkskunde der Juden,” p. 84.</w:t>
      </w:r>
    </w:p>
    <w:bookmarkStart w:id="18" w:name="_ftn16385"/>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"_ftnref16385"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5</w:t>
      </w:r>
      <w:r>
        <w:rPr>
          <w:color w:val="000000"/>
          <w:sz w:val="22"/>
          <w:szCs w:val="22"/>
        </w:rPr>
        <w:fldChar w:fldCharType="end"/>
      </w:r>
      <w:bookmarkEnd w:id="18"/>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Female Genital Cutting (FGC): An Introduction, by Marianne Sarkis (http://www.fgmnetwork.org/intro/index.html).</w:t>
      </w:r>
    </w:p>
    <w:bookmarkStart w:id="19" w:name="_ftn16386"/>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"_ftnref16386"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6</w:t>
      </w:r>
      <w:r>
        <w:rPr>
          <w:color w:val="000000"/>
          <w:sz w:val="22"/>
          <w:szCs w:val="22"/>
        </w:rPr>
        <w:fldChar w:fldCharType="end"/>
      </w:r>
      <w:bookmarkEnd w:id="19"/>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Female Genital Mutilation: Report of a WHO Technical Working Group, Geneva, 17-19 July 1995.” World Health Organization: Geneva. 1996.</w:t>
      </w:r>
    </w:p>
    <w:bookmarkStart w:id="20" w:name="_ftn16387"/>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"_ftnref16387"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7</w:t>
      </w:r>
      <w:r>
        <w:rPr>
          <w:color w:val="000000"/>
          <w:sz w:val="22"/>
          <w:szCs w:val="22"/>
        </w:rPr>
        <w:fldChar w:fldCharType="end"/>
      </w:r>
      <w:bookmarkEnd w:id="20"/>
      <w:r>
        <w:rPr>
          <w:rFonts w:ascii="MS Mincho" w:eastAsia="MS Mincho" w:hAnsi="MS Mincho" w:hint="eastAsia"/>
          <w:color w:val="000000"/>
          <w:sz w:val="22"/>
          <w:szCs w:val="22"/>
          <w:lang w:eastAsia="ja-JP"/>
        </w:rPr>
        <w:t xml:space="preserve">　</w:t>
      </w:r>
      <w:r>
        <w:rPr>
          <w:color w:val="000000"/>
          <w:sz w:val="22"/>
          <w:szCs w:val="22"/>
        </w:rPr>
        <w:t>Frequently Asked Questions on Female Genital Mutilation/Cutting (http://www.unfpa.org/gender/practices2.htm#4).</w:t>
      </w:r>
    </w:p>
    <w:bookmarkStart w:id="21" w:name="_ftn16388"/>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"_ftnref16388" \o "Back to the refrence of this footnote" </w:instrText>
      </w:r>
      <w:r>
        <w:rPr>
          <w:color w:val="000000"/>
          <w:sz w:val="22"/>
          <w:szCs w:val="22"/>
        </w:rPr>
        <w:fldChar w:fldCharType="separate"/>
      </w:r>
      <w:proofErr w:type="gramStart"/>
      <w:r>
        <w:rPr>
          <w:rStyle w:val="footnotecharacters"/>
          <w:rFonts w:ascii="Arial" w:hAnsi="Arial" w:cs="Arial"/>
          <w:color w:val="800080"/>
          <w:sz w:val="22"/>
          <w:szCs w:val="22"/>
          <w:u w:val="single"/>
        </w:rPr>
        <w:t>8</w:t>
      </w:r>
      <w:r>
        <w:rPr>
          <w:color w:val="000000"/>
          <w:sz w:val="22"/>
          <w:szCs w:val="22"/>
        </w:rPr>
        <w:fldChar w:fldCharType="end"/>
      </w:r>
      <w:bookmarkEnd w:id="21"/>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“The Ritual of Circumcision”, by Karen Ericksen Paige.</w:t>
      </w:r>
      <w:proofErr w:type="gramEnd"/>
      <w:r>
        <w:rPr>
          <w:rStyle w:val="apple-converted-space"/>
          <w:color w:val="000000"/>
          <w:sz w:val="22"/>
          <w:szCs w:val="22"/>
        </w:rPr>
        <w:t> </w:t>
      </w:r>
      <w:r>
        <w:rPr>
          <w:rStyle w:val="emphasisa"/>
          <w:color w:val="000000"/>
          <w:sz w:val="22"/>
          <w:szCs w:val="22"/>
        </w:rPr>
        <w:t>Human Nature, pp 40-48, May 1978.</w:t>
      </w:r>
    </w:p>
    <w:bookmarkStart w:id="22" w:name="_ftn16389"/>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"_ftnref16389" \o "Back to the refrence of this footnote" </w:instrText>
      </w:r>
      <w:r>
        <w:rPr>
          <w:color w:val="000000"/>
          <w:sz w:val="22"/>
          <w:szCs w:val="22"/>
        </w:rPr>
        <w:fldChar w:fldCharType="separate"/>
      </w:r>
      <w:proofErr w:type="gramStart"/>
      <w:r>
        <w:rPr>
          <w:rStyle w:val="footnotecharacters"/>
          <w:rFonts w:ascii="Arial" w:hAnsi="Arial" w:cs="Arial"/>
          <w:color w:val="800080"/>
          <w:sz w:val="22"/>
          <w:szCs w:val="22"/>
          <w:u w:val="single"/>
        </w:rPr>
        <w:t>9</w:t>
      </w:r>
      <w:r>
        <w:rPr>
          <w:color w:val="000000"/>
          <w:sz w:val="22"/>
          <w:szCs w:val="22"/>
        </w:rPr>
        <w:fldChar w:fldCharType="end"/>
      </w:r>
      <w:bookmarkEnd w:id="22"/>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ibid.</w:t>
      </w:r>
      <w:proofErr w:type="gramEnd"/>
    </w:p>
    <w:bookmarkStart w:id="23" w:name="_ftn16390"/>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"_ftnref16390" \o "Back to the refrence of this footnote" </w:instrText>
      </w:r>
      <w:r>
        <w:rPr>
          <w:color w:val="000000"/>
          <w:sz w:val="22"/>
          <w:szCs w:val="22"/>
        </w:rPr>
        <w:fldChar w:fldCharType="separate"/>
      </w:r>
      <w:proofErr w:type="gramStart"/>
      <w:r>
        <w:rPr>
          <w:rStyle w:val="footnotecharacters"/>
          <w:rFonts w:ascii="Arial" w:hAnsi="Arial" w:cs="Arial"/>
          <w:color w:val="800080"/>
          <w:sz w:val="22"/>
          <w:szCs w:val="22"/>
          <w:u w:val="single"/>
        </w:rPr>
        <w:t>10</w:t>
      </w:r>
      <w:r>
        <w:rPr>
          <w:color w:val="000000"/>
          <w:sz w:val="22"/>
          <w:szCs w:val="22"/>
        </w:rPr>
        <w:fldChar w:fldCharType="end"/>
      </w:r>
      <w:bookmarkEnd w:id="23"/>
      <w:r>
        <w:rPr>
          <w:rFonts w:ascii="MS Mincho" w:eastAsia="MS Mincho" w:hAnsi="MS Mincho" w:hint="eastAsia"/>
          <w:color w:val="000000"/>
          <w:sz w:val="22"/>
          <w:szCs w:val="22"/>
          <w:lang w:eastAsia="ja-JP"/>
        </w:rPr>
        <w:t xml:space="preserve">　</w:t>
      </w:r>
      <w:r>
        <w:rPr>
          <w:color w:val="000000"/>
          <w:sz w:val="22"/>
          <w:szCs w:val="22"/>
        </w:rPr>
        <w:t>ibid.</w:t>
      </w:r>
      <w:proofErr w:type="gramEnd"/>
    </w:p>
    <w:bookmarkStart w:id="24" w:name="_ftn16391"/>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"_ftnref16391"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11</w:t>
      </w:r>
      <w:r>
        <w:rPr>
          <w:color w:val="000000"/>
          <w:sz w:val="22"/>
          <w:szCs w:val="22"/>
        </w:rPr>
        <w:fldChar w:fldCharType="end"/>
      </w:r>
      <w:bookmarkEnd w:id="24"/>
      <w:r>
        <w:rPr>
          <w:rFonts w:ascii="MS Mincho" w:eastAsia="MS Mincho" w:hAnsi="MS Mincho" w:hint="eastAsia"/>
          <w:color w:val="000000"/>
          <w:sz w:val="22"/>
          <w:szCs w:val="22"/>
          <w:lang w:eastAsia="ja-JP"/>
        </w:rPr>
        <w:t xml:space="preserve">　</w:t>
      </w:r>
      <w:r>
        <w:rPr>
          <w:color w:val="000000"/>
          <w:sz w:val="22"/>
          <w:szCs w:val="22"/>
        </w:rPr>
        <w:t xml:space="preserve">McDonald, C.F., M.D (September, 1958). </w:t>
      </w:r>
      <w:proofErr w:type="gramStart"/>
      <w:r>
        <w:rPr>
          <w:color w:val="000000"/>
          <w:sz w:val="22"/>
          <w:szCs w:val="22"/>
        </w:rPr>
        <w:t>“Circumcision of the Female.</w:t>
      </w:r>
      <w:proofErr w:type="gramEnd"/>
    </w:p>
    <w:bookmarkStart w:id="25" w:name="_ftn16392"/>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"_ftnref16392"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12</w:t>
      </w:r>
      <w:r>
        <w:rPr>
          <w:color w:val="000000"/>
          <w:sz w:val="22"/>
          <w:szCs w:val="22"/>
        </w:rPr>
        <w:fldChar w:fldCharType="end"/>
      </w:r>
      <w:bookmarkEnd w:id="25"/>
      <w:r>
        <w:rPr>
          <w:rFonts w:ascii="MS Mincho" w:eastAsia="MS Mincho" w:hAnsi="MS Mincho" w:hint="eastAsia"/>
          <w:color w:val="000000"/>
          <w:sz w:val="22"/>
          <w:szCs w:val="22"/>
          <w:lang w:eastAsia="ja-JP"/>
        </w:rPr>
        <w:t xml:space="preserve">　</w:t>
      </w:r>
      <w:r>
        <w:rPr>
          <w:color w:val="000000"/>
          <w:sz w:val="22"/>
          <w:szCs w:val="22"/>
        </w:rPr>
        <w:t xml:space="preserve">Ezzell, Carol (October 31, 2000). </w:t>
      </w:r>
      <w:proofErr w:type="gramStart"/>
      <w:r>
        <w:rPr>
          <w:color w:val="000000"/>
          <w:sz w:val="22"/>
          <w:szCs w:val="22"/>
        </w:rPr>
        <w:t>“Anatomy and Sexual Dysfunction”.</w:t>
      </w:r>
      <w:proofErr w:type="gramEnd"/>
    </w:p>
    <w:bookmarkStart w:id="26" w:name="_ftn16393"/>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"http://www.islamreligion.com/jp/articles/438/" \l "_ftnref16393" \o "Back to the refrence of this footnote" </w:instrText>
      </w:r>
      <w:r>
        <w:rPr>
          <w:color w:val="000000"/>
          <w:sz w:val="22"/>
          <w:szCs w:val="22"/>
        </w:rPr>
        <w:fldChar w:fldCharType="separate"/>
      </w:r>
      <w:proofErr w:type="gramStart"/>
      <w:r>
        <w:rPr>
          <w:rStyle w:val="footnotecharacters"/>
          <w:rFonts w:ascii="Arial" w:hAnsi="Arial" w:cs="Arial"/>
          <w:color w:val="800080"/>
          <w:sz w:val="22"/>
          <w:szCs w:val="22"/>
          <w:u w:val="single"/>
        </w:rPr>
        <w:t>13</w:t>
      </w:r>
      <w:r>
        <w:rPr>
          <w:color w:val="000000"/>
          <w:sz w:val="22"/>
          <w:szCs w:val="22"/>
        </w:rPr>
        <w:fldChar w:fldCharType="end"/>
      </w:r>
      <w:bookmarkEnd w:id="26"/>
      <w:r>
        <w:rPr>
          <w:rFonts w:ascii="MS Mincho" w:eastAsia="MS Mincho" w:hAnsi="MS Mincho" w:hint="eastAsia"/>
          <w:color w:val="000000"/>
          <w:sz w:val="22"/>
          <w:szCs w:val="22"/>
          <w:lang w:eastAsia="ja-JP"/>
        </w:rPr>
        <w:t xml:space="preserve">　</w:t>
      </w:r>
      <w:r>
        <w:rPr>
          <w:color w:val="000000"/>
          <w:sz w:val="22"/>
          <w:szCs w:val="22"/>
        </w:rPr>
        <w:t>Clitoral Circumcision</w:t>
      </w:r>
      <w:proofErr w:type="gramEnd"/>
      <w:r>
        <w:rPr>
          <w:color w:val="000000"/>
          <w:sz w:val="22"/>
          <w:szCs w:val="22"/>
        </w:rPr>
        <w:t xml:space="preserve">. </w:t>
      </w:r>
      <w:proofErr w:type="gramStart"/>
      <w:r>
        <w:rPr>
          <w:color w:val="000000"/>
          <w:sz w:val="22"/>
          <w:szCs w:val="22"/>
        </w:rPr>
        <w:t>Tantra * Kama Sutra * Tantric Sex &amp; Tantric philosophy.</w:t>
      </w:r>
      <w:proofErr w:type="gramEnd"/>
    </w:p>
    <w:bookmarkStart w:id="27" w:name="_ftn16394"/>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"http://www.islamreligion.com/jp/articles/438/" \l "_ftnref16394"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14</w:t>
      </w:r>
      <w:r>
        <w:rPr>
          <w:color w:val="000000"/>
          <w:sz w:val="22"/>
          <w:szCs w:val="22"/>
        </w:rPr>
        <w:fldChar w:fldCharType="end"/>
      </w:r>
      <w:bookmarkEnd w:id="27"/>
      <w:r>
        <w:rPr>
          <w:rFonts w:ascii="MS Mincho" w:eastAsia="MS Mincho" w:hAnsi="MS Mincho" w:hint="eastAsia"/>
          <w:color w:val="000000"/>
          <w:sz w:val="22"/>
          <w:szCs w:val="22"/>
          <w:lang w:eastAsia="ja-JP"/>
        </w:rPr>
        <w:t xml:space="preserve">　</w:t>
      </w:r>
      <w:r>
        <w:rPr>
          <w:color w:val="000000"/>
          <w:sz w:val="22"/>
          <w:szCs w:val="22"/>
        </w:rPr>
        <w:t>Rathmann, W.G., M.D. (September, 1959). “Female Circumcision: Indications and a New Technique.”</w:t>
      </w:r>
    </w:p>
    <w:p w:rsidR="00C868C0" w:rsidRPr="00C868C0" w:rsidRDefault="00C868C0" w:rsidP="00C868C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C868C0">
        <w:rPr>
          <w:rFonts w:ascii="MS Mincho" w:eastAsia="MS Mincho" w:hAnsi="MS Mincho" w:cs="MS Mincho"/>
          <w:b/>
          <w:bCs/>
          <w:color w:val="002A80"/>
          <w:kern w:val="36"/>
          <w:sz w:val="34"/>
          <w:szCs w:val="34"/>
        </w:rPr>
        <w:t>（後編）：ムスリムの割礼</w:t>
      </w:r>
    </w:p>
    <w:p w:rsidR="00C868C0" w:rsidRDefault="00C868C0" w:rsidP="00C868C0">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意見の相違</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男子の割礼はイスラームにおいて推奨されるものと見なされていますが、女子の割礼については学者によって意見が違います。女子の割礼を推奨されるものとする学者もいれば、単に合法なものと留める学者もいます。最近では、非合法とみなす学者まで出てきました。これら全ての意見が、この議題に関する多くの預言者ムハンマドの言行録（ハディース）から由来するものなので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女子の割礼を推奨されるものとする</w:t>
      </w:r>
      <w:r>
        <w:rPr>
          <w:rFonts w:ascii="MS Mincho" w:eastAsia="MS Mincho" w:hAnsi="MS Mincho" w:hint="eastAsia"/>
          <w:color w:val="000000"/>
          <w:sz w:val="26"/>
          <w:szCs w:val="26"/>
        </w:rPr>
        <w:t>学者</w:t>
      </w:r>
      <w:r>
        <w:rPr>
          <w:rFonts w:ascii="MS Mincho" w:eastAsia="MS Mincho" w:hAnsi="MS Mincho" w:cs="MS Mincho" w:hint="eastAsia"/>
          <w:color w:val="000000"/>
          <w:sz w:val="26"/>
          <w:szCs w:val="26"/>
        </w:rPr>
        <w:t>は、預言者（彼の上に平安と祝福あれ）の以下のハディースをもとにしています。</w:t>
      </w:r>
    </w:p>
    <w:p w:rsidR="00C868C0" w:rsidRDefault="00C868C0" w:rsidP="00C868C0">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「割礼は男性にとってスンナであり、女性にとっての栄誉です。」（ムスナド・アフマド伝承集）</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この言行録から、学者たちは男女の割礼を、イスラーム</w:t>
      </w:r>
      <w:r>
        <w:rPr>
          <w:rFonts w:ascii="MS Mincho" w:eastAsia="MS Mincho" w:hAnsi="MS Mincho" w:hint="eastAsia"/>
          <w:color w:val="000000"/>
          <w:sz w:val="26"/>
          <w:szCs w:val="26"/>
        </w:rPr>
        <w:t>法学</w:t>
      </w:r>
      <w:r>
        <w:rPr>
          <w:rFonts w:ascii="MS Mincho" w:eastAsia="MS Mincho" w:hAnsi="MS Mincho" w:cs="MS Mincho" w:hint="eastAsia"/>
          <w:color w:val="000000"/>
          <w:sz w:val="26"/>
          <w:szCs w:val="26"/>
        </w:rPr>
        <w:t>に則って推奨されるものと理解しているのです。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女性割礼を許可されているものと見なす学者たちはウンム・アティーヤの言行録として知られている、別の言行録に基づいています。これは預言者がある女子に割礼が施されると知って、施術する女性に指示を出したときのものです。</w:t>
      </w:r>
    </w:p>
    <w:p w:rsidR="00C868C0" w:rsidRDefault="00C868C0" w:rsidP="00C868C0">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「多少なら切り取っても良いが、深く切り込んではいけません。そちらの方が女子の顔に輝きを与えるし、夫にとっても好ましいのです。」（ムアジャム・アッ＝タバラーニー・アル＝アウサトによる伝承）</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学者たちはこのハディースをもとに、女子の割礼が合法なものであると推測しています。それは預言者が、それを明白に禁止しなかったためです。彼らはまた、預言者の「深く切り込</w:t>
      </w:r>
      <w:r>
        <w:rPr>
          <w:rFonts w:ascii="MS Mincho" w:eastAsia="MS Mincho" w:hAnsi="MS Mincho" w:hint="eastAsia"/>
          <w:color w:val="000000"/>
          <w:sz w:val="26"/>
          <w:szCs w:val="26"/>
        </w:rPr>
        <w:t>んではいけない</w:t>
      </w:r>
      <w:r>
        <w:rPr>
          <w:rFonts w:ascii="MS Mincho" w:eastAsia="MS Mincho" w:hAnsi="MS Mincho" w:cs="MS Mincho" w:hint="eastAsia"/>
          <w:color w:val="000000"/>
          <w:sz w:val="26"/>
          <w:szCs w:val="26"/>
        </w:rPr>
        <w:t>。」という部分から、割礼を過激にやりすぎることは禁じられていると推論します。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ハディース学者の発言を見てみると、イブン・ハジャル、アル＝ブハーリー、アブー・ダーウード、アル＝バイハキー、イブン・ムンズィル、アッ＝シャウカーニーなどの多くの著名な学者たちは、これらのハディースを信憑性の低い、根拠するには足らないものだとしています。イブン・ムンズィルはこう言っていま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「割礼に関して依拠するに足る報告はなく、遡ることのできる</w:t>
      </w:r>
      <w:r>
        <w:rPr>
          <w:rFonts w:ascii="MS Mincho" w:eastAsia="MS Mincho" w:hAnsi="MS Mincho" w:hint="eastAsia"/>
          <w:color w:val="000000"/>
          <w:sz w:val="26"/>
          <w:szCs w:val="26"/>
        </w:rPr>
        <w:t>伝承経路</w:t>
      </w:r>
      <w:r>
        <w:rPr>
          <w:rFonts w:ascii="MS Mincho" w:eastAsia="MS Mincho" w:hAnsi="MS Mincho" w:cs="MS Mincho" w:hint="eastAsia"/>
          <w:color w:val="000000"/>
          <w:sz w:val="26"/>
          <w:szCs w:val="26"/>
        </w:rPr>
        <w:t>はありません。」</w:t>
      </w:r>
      <w:bookmarkStart w:id="28" w:name="_ftnref16440"/>
      <w:r>
        <w:rPr>
          <w:color w:val="000000"/>
          <w:sz w:val="26"/>
          <w:szCs w:val="26"/>
        </w:rPr>
        <w:fldChar w:fldCharType="begin"/>
      </w:r>
      <w:r>
        <w:rPr>
          <w:color w:val="000000"/>
          <w:sz w:val="26"/>
          <w:szCs w:val="26"/>
        </w:rPr>
        <w:instrText xml:space="preserve"> HYPERLINK "http://www.islamreligion.com/jp/articles/442/" \l "_ftn16440" \o "</w:instrText>
      </w:r>
      <w:r>
        <w:rPr>
          <w:rFonts w:ascii="MS Mincho" w:eastAsia="MS Mincho" w:hAnsi="MS Mincho" w:cs="MS Mincho" w:hint="eastAsia"/>
          <w:color w:val="000000"/>
          <w:sz w:val="26"/>
          <w:szCs w:val="26"/>
        </w:rPr>
        <w:instrText xml:space="preserve">　タルヒース・アル＝ハビール、イブン・ハジャル・アル＝アスカラーニー、ハディース第</w:instrText>
      </w:r>
      <w:r>
        <w:rPr>
          <w:color w:val="000000"/>
          <w:sz w:val="26"/>
          <w:szCs w:val="26"/>
        </w:rPr>
        <w:instrText>2140</w:instrText>
      </w:r>
      <w:r>
        <w:rPr>
          <w:rFonts w:ascii="MS Mincho" w:eastAsia="MS Mincho" w:hAnsi="MS Mincho" w:cs="MS Mincho" w:hint="eastAsia"/>
          <w:color w:val="000000"/>
          <w:sz w:val="26"/>
          <w:szCs w:val="26"/>
        </w:rPr>
        <w:instrText>番。</w:instrText>
      </w:r>
      <w:r>
        <w:rPr>
          <w:color w:val="000000"/>
          <w:sz w:val="26"/>
          <w:szCs w:val="26"/>
        </w:rPr>
        <w:instrText xml:space="preserve">" </w:instrText>
      </w:r>
      <w:r>
        <w:rPr>
          <w:color w:val="000000"/>
          <w:sz w:val="26"/>
          <w:szCs w:val="26"/>
        </w:rPr>
        <w:fldChar w:fldCharType="separate"/>
      </w:r>
      <w:r>
        <w:rPr>
          <w:rStyle w:val="FootnoteReference"/>
          <w:color w:val="800080"/>
          <w:position w:val="2"/>
          <w:sz w:val="27"/>
          <w:szCs w:val="27"/>
        </w:rPr>
        <w:t>1</w:t>
      </w:r>
      <w:r>
        <w:rPr>
          <w:color w:val="000000"/>
          <w:sz w:val="26"/>
          <w:szCs w:val="26"/>
        </w:rPr>
        <w:fldChar w:fldCharType="end"/>
      </w:r>
      <w:bookmarkEnd w:id="28"/>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イスラーム学者の間では、もしあるハディースが信憑性の低いものとされれば、それによってイスラーム法の規定</w:t>
      </w:r>
      <w:r>
        <w:rPr>
          <w:rFonts w:ascii="MS Mincho" w:eastAsia="MS Mincho" w:hAnsi="MS Mincho" w:hint="eastAsia"/>
          <w:color w:val="000000"/>
          <w:sz w:val="26"/>
          <w:szCs w:val="26"/>
        </w:rPr>
        <w:t>とすることはできない</w:t>
      </w:r>
      <w:r>
        <w:rPr>
          <w:rFonts w:ascii="MS Mincho" w:eastAsia="MS Mincho" w:hAnsi="MS Mincho" w:cs="MS Mincho" w:hint="eastAsia"/>
          <w:color w:val="000000"/>
          <w:sz w:val="26"/>
          <w:szCs w:val="26"/>
        </w:rPr>
        <w:t>、ということが認知されています。イスラーム法制度は信憑性の高い、明確な根拠をもとに作られるからです。</w:t>
      </w:r>
    </w:p>
    <w:p w:rsidR="00C868C0" w:rsidRDefault="00C868C0" w:rsidP="00C868C0">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スンナ割礼</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タイプ</w:t>
      </w:r>
      <w:r>
        <w:rPr>
          <w:color w:val="000000"/>
          <w:sz w:val="26"/>
          <w:szCs w:val="26"/>
          <w:lang w:val="ru-RU"/>
        </w:rPr>
        <w:t>1</w:t>
      </w:r>
      <w:r>
        <w:rPr>
          <w:rFonts w:ascii="MS Mincho" w:eastAsia="MS Mincho" w:hAnsi="MS Mincho" w:cs="MS Mincho" w:hint="eastAsia"/>
          <w:color w:val="000000"/>
          <w:sz w:val="26"/>
          <w:szCs w:val="26"/>
        </w:rPr>
        <w:t>の割礼、またはいわゆるスンナ割礼には、脆弱ではあるものの、イスラームに基づいた根拠があります。しかし、</w:t>
      </w:r>
      <w:r>
        <w:rPr>
          <w:rFonts w:ascii="MS Mincho" w:eastAsia="MS Mincho" w:hAnsi="MS Mincho" w:hint="eastAsia"/>
          <w:color w:val="000000"/>
          <w:sz w:val="26"/>
          <w:szCs w:val="26"/>
        </w:rPr>
        <w:t>包皮</w:t>
      </w:r>
      <w:r>
        <w:rPr>
          <w:rFonts w:ascii="MS Mincho" w:eastAsia="MS Mincho" w:hAnsi="MS Mincho" w:cs="MS Mincho" w:hint="eastAsia"/>
          <w:color w:val="000000"/>
          <w:sz w:val="26"/>
          <w:szCs w:val="26"/>
        </w:rPr>
        <w:t>をクリトリスの頭部が見えるまで、またはそれより少なく切り取るというタイプ</w:t>
      </w:r>
      <w:r>
        <w:rPr>
          <w:color w:val="000000"/>
          <w:sz w:val="26"/>
          <w:szCs w:val="26"/>
          <w:lang w:val="ru-RU"/>
        </w:rPr>
        <w:t>1</w:t>
      </w:r>
      <w:r>
        <w:rPr>
          <w:rFonts w:ascii="MS Mincho" w:eastAsia="MS Mincho" w:hAnsi="MS Mincho" w:cs="MS Mincho" w:hint="eastAsia"/>
          <w:color w:val="000000"/>
          <w:sz w:val="26"/>
          <w:szCs w:val="26"/>
        </w:rPr>
        <w:t>だけが、学者によって許されている、または推奨されるものとなっていることは重要です。この施術は安全かつ無害であり、男性の割礼と似たものです。さらには、性的悦びの増大、包皮から出る不潔な分泌物から出る匂いの防止、尿からくる感染、生殖システムに影響する感染の予防など利点もあるとする人もいるのです。</w:t>
      </w:r>
      <w:bookmarkStart w:id="29" w:name="_ftnref16441"/>
      <w:r>
        <w:rPr>
          <w:color w:val="000000"/>
          <w:sz w:val="26"/>
          <w:szCs w:val="26"/>
        </w:rPr>
        <w:fldChar w:fldCharType="begin"/>
      </w:r>
      <w:r>
        <w:rPr>
          <w:color w:val="000000"/>
          <w:sz w:val="26"/>
          <w:szCs w:val="26"/>
        </w:rPr>
        <w:instrText xml:space="preserve"> HYPERLINK "http://www.islamreligion.com/jp/articles/442/" \l "_ftn16441"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Female Circumcision: A Medical Perspective, Sitt al-Banaat Khaalid. 2003." </w:instrText>
      </w:r>
      <w:r>
        <w:rPr>
          <w:color w:val="000000"/>
          <w:sz w:val="26"/>
          <w:szCs w:val="26"/>
        </w:rPr>
        <w:fldChar w:fldCharType="separate"/>
      </w:r>
      <w:r>
        <w:rPr>
          <w:rStyle w:val="FootnoteReference"/>
          <w:rFonts w:ascii="MS Mincho" w:eastAsia="MS Mincho" w:hAnsi="MS Mincho" w:hint="eastAsia"/>
          <w:color w:val="800080"/>
          <w:position w:val="2"/>
          <w:sz w:val="27"/>
          <w:szCs w:val="27"/>
          <w:lang w:val="ru-RU"/>
        </w:rPr>
        <w:t>2</w:t>
      </w:r>
      <w:r>
        <w:rPr>
          <w:color w:val="000000"/>
          <w:sz w:val="26"/>
          <w:szCs w:val="26"/>
        </w:rPr>
        <w:fldChar w:fldCharType="end"/>
      </w:r>
      <w:bookmarkEnd w:id="29"/>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女性の割礼における他のタイプは、イスラームとは一切関係ないものです。むしろ女性の割礼を許可するハディースの中で、過激にやりすぎることは禁止されていますから、それらのタイプは厳禁されているということになります。またイスラーム法では、女性が夫から十分な性的悦びを味わえないということが離婚を要求する正当な一原因とされていることからも分かるように、女性の性的悦びの権利が守られています。女性の割礼における他のタイプを施している特定地域のムスリムたちも、イスラームに対する理解が増せば、そのような忌むべき慣習を取りやめることでしょう。明白な例として、ケニア国民は女性の割礼を実践しますが、その中のあるグループはムスリムであるにもかかわらず、</w:t>
      </w:r>
      <w:r>
        <w:rPr>
          <w:rFonts w:ascii="MS Mincho" w:eastAsia="MS Mincho" w:hAnsi="MS Mincho" w:hint="eastAsia"/>
          <w:color w:val="000000"/>
          <w:sz w:val="26"/>
          <w:szCs w:val="26"/>
        </w:rPr>
        <w:t>それを</w:t>
      </w:r>
      <w:r>
        <w:rPr>
          <w:rFonts w:ascii="MS Mincho" w:eastAsia="MS Mincho" w:hAnsi="MS Mincho" w:cs="MS Mincho" w:hint="eastAsia"/>
          <w:color w:val="000000"/>
          <w:sz w:val="26"/>
          <w:szCs w:val="26"/>
        </w:rPr>
        <w:t>行わないのです。</w:t>
      </w:r>
    </w:p>
    <w:p w:rsidR="00C868C0" w:rsidRDefault="00C868C0" w:rsidP="00C868C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どのようなタイプであれ、女子の割礼を直接奨励する信頼できる文献はなく、このことは害のあるものを避け、健康で利点のあるものは取り入れるべきだという、他の一般的文献に従うべきだというのが正しい立ち場であるということを強調されなければなりません。明確に禁じられていないものは全て合法、いうことはイスラーム法の基本ですが、同時に他の間接的な文献も見なければなりません。このことで、この宗教にはかなりの寛容さが生まれるのですが、また時代によって新たに生じる事柄にも上手く調和することができます。もし女子の割礼が、女性にとってまたは社会にとって有益であるということが分かれば、全ての有益なものが推奨されるイスラームでは、最も推奨されるものとなります。しかし、もしそれが有害なものだと発見されれば、それは間違いなくイスラームで禁止されるものになるでしょう。サウジアラビアのリヤド市から出版されている「現代のイスラーム法学研究記事」の編集者であるアブドッラフマーン・</w:t>
      </w:r>
      <w:r>
        <w:rPr>
          <w:color w:val="000000"/>
          <w:sz w:val="26"/>
          <w:szCs w:val="26"/>
          <w:lang w:val="ru-RU"/>
        </w:rPr>
        <w:t>B</w:t>
      </w:r>
      <w:r>
        <w:rPr>
          <w:rFonts w:ascii="MS Mincho" w:eastAsia="MS Mincho" w:hAnsi="MS Mincho" w:cs="MS Mincho" w:hint="eastAsia"/>
          <w:color w:val="000000"/>
          <w:sz w:val="26"/>
          <w:szCs w:val="26"/>
        </w:rPr>
        <w:t>・ハサン・ア</w:t>
      </w:r>
      <w:r>
        <w:rPr>
          <w:rFonts w:ascii="MS Mincho" w:eastAsia="MS Mincho" w:hAnsi="MS Mincho" w:cs="MS Mincho" w:hint="eastAsia"/>
          <w:color w:val="000000"/>
          <w:sz w:val="26"/>
          <w:szCs w:val="26"/>
        </w:rPr>
        <w:lastRenderedPageBreak/>
        <w:t>ン＝ナフィーサ氏は彼の「イスラームと女子割礼」の中でこう語っています。「イスラームにおいて人間の保護、つまりその人の健康とよき人生は、法的に必要なものなのです。人に害を与えることでその法則を破ることは、禁止されています。</w:t>
      </w:r>
      <w:r>
        <w:rPr>
          <w:rFonts w:ascii="MS Mincho" w:eastAsia="MS Mincho" w:hAnsi="MS Mincho" w:hint="eastAsia"/>
          <w:color w:val="000000"/>
          <w:sz w:val="26"/>
          <w:szCs w:val="26"/>
        </w:rPr>
        <w:t>」</w:t>
      </w:r>
      <w:bookmarkStart w:id="30" w:name="_ftnref16442"/>
      <w:r>
        <w:rPr>
          <w:color w:val="000000"/>
          <w:sz w:val="26"/>
          <w:szCs w:val="26"/>
        </w:rPr>
        <w:fldChar w:fldCharType="begin"/>
      </w:r>
      <w:r>
        <w:rPr>
          <w:color w:val="000000"/>
          <w:sz w:val="26"/>
          <w:szCs w:val="26"/>
        </w:rPr>
        <w:instrText xml:space="preserve"> HYPERLINK "http://www.islamreligion.com/jp/articles/442/" \l "_ftn16442"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(http://islamtoday.com/showme2.cfm?cat_id=2&amp;sub_cat_id=822)" </w:instrText>
      </w:r>
      <w:r>
        <w:rPr>
          <w:color w:val="000000"/>
          <w:sz w:val="26"/>
          <w:szCs w:val="26"/>
        </w:rPr>
        <w:fldChar w:fldCharType="separate"/>
      </w:r>
      <w:r>
        <w:rPr>
          <w:rStyle w:val="FootnoteReference"/>
          <w:color w:val="800080"/>
          <w:position w:val="2"/>
          <w:sz w:val="27"/>
          <w:szCs w:val="27"/>
        </w:rPr>
        <w:t>3</w:t>
      </w:r>
      <w:r>
        <w:rPr>
          <w:color w:val="000000"/>
          <w:sz w:val="26"/>
          <w:szCs w:val="26"/>
        </w:rPr>
        <w:fldChar w:fldCharType="end"/>
      </w:r>
      <w:bookmarkEnd w:id="30"/>
    </w:p>
    <w:p w:rsidR="00C868C0" w:rsidRDefault="00C868C0" w:rsidP="00C868C0">
      <w:pPr>
        <w:shd w:val="clear" w:color="auto" w:fill="E1F4FD"/>
        <w:bidi w:val="0"/>
        <w:rPr>
          <w:rFonts w:ascii="Arial" w:hAnsi="Arial" w:cs="Arial"/>
          <w:color w:val="000000"/>
        </w:rPr>
      </w:pPr>
      <w:r>
        <w:rPr>
          <w:rFonts w:ascii="Arial" w:hAnsi="Arial" w:cs="Arial"/>
          <w:color w:val="000000"/>
        </w:rPr>
        <w:br w:type="textWrapping" w:clear="all"/>
      </w:r>
    </w:p>
    <w:p w:rsidR="00C868C0" w:rsidRDefault="00C868C0" w:rsidP="00C868C0">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C868C0" w:rsidRDefault="00C868C0" w:rsidP="00C868C0">
      <w:pPr>
        <w:shd w:val="clear" w:color="auto" w:fill="E1F4FD"/>
        <w:bidi w:val="0"/>
        <w:rPr>
          <w:rFonts w:ascii="Arial" w:hAnsi="Arial" w:cs="Arial"/>
          <w:color w:val="000000"/>
        </w:rPr>
      </w:pPr>
      <w:r>
        <w:rPr>
          <w:rStyle w:val="w-footnote-title"/>
          <w:b/>
          <w:bCs/>
          <w:color w:val="000000"/>
          <w:sz w:val="26"/>
          <w:szCs w:val="26"/>
        </w:rPr>
        <w:t>Footnotes:</w:t>
      </w:r>
    </w:p>
    <w:bookmarkStart w:id="31" w:name="_ftn16440"/>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"http://www.islamreligion.com/jp/articles/442/" \l "_ftnref16440"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w:t>
      </w:r>
      <w:r>
        <w:rPr>
          <w:color w:val="000000"/>
          <w:sz w:val="22"/>
          <w:szCs w:val="22"/>
        </w:rPr>
        <w:fldChar w:fldCharType="end"/>
      </w:r>
      <w:bookmarkEnd w:id="31"/>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タルヒース・アル＝ハビール、イブン・ハジャル・アル＝アスカラーニー、ハディース第</w:t>
      </w:r>
      <w:r>
        <w:rPr>
          <w:color w:val="000000"/>
          <w:sz w:val="22"/>
          <w:szCs w:val="22"/>
        </w:rPr>
        <w:t>2140</w:t>
      </w:r>
      <w:r>
        <w:rPr>
          <w:rFonts w:ascii="MS Mincho" w:eastAsia="MS Mincho" w:hAnsi="MS Mincho" w:cs="MS Mincho" w:hint="eastAsia"/>
          <w:color w:val="000000"/>
          <w:sz w:val="22"/>
          <w:szCs w:val="22"/>
        </w:rPr>
        <w:t>番。</w:t>
      </w:r>
    </w:p>
    <w:bookmarkStart w:id="32" w:name="_ftn16441"/>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"http://www.islamreligion.com/jp/articles/442/" \l "_ftnref16441"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2</w:t>
      </w:r>
      <w:r>
        <w:rPr>
          <w:color w:val="000000"/>
          <w:sz w:val="22"/>
          <w:szCs w:val="22"/>
        </w:rPr>
        <w:fldChar w:fldCharType="end"/>
      </w:r>
      <w:bookmarkEnd w:id="32"/>
      <w:r>
        <w:rPr>
          <w:rFonts w:ascii="MS Mincho" w:eastAsia="MS Mincho" w:hAnsi="MS Mincho" w:hint="eastAsia"/>
          <w:color w:val="000000"/>
          <w:sz w:val="22"/>
          <w:szCs w:val="22"/>
          <w:lang w:eastAsia="ja-JP"/>
        </w:rPr>
        <w:t xml:space="preserve">　</w:t>
      </w:r>
      <w:r>
        <w:rPr>
          <w:color w:val="000000"/>
          <w:sz w:val="22"/>
          <w:szCs w:val="22"/>
        </w:rPr>
        <w:t>Female Circumcision: A Medical Perspective, Sitt al-Banaat Khaalid. 2003.</w:t>
      </w:r>
    </w:p>
    <w:bookmarkStart w:id="33" w:name="_ftn16442"/>
    <w:p w:rsidR="00C868C0" w:rsidRDefault="00C868C0" w:rsidP="00C868C0">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"http://www.islamreligion.com/jp/articles/442/" \l "_ftnref16442"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3</w:t>
      </w:r>
      <w:r>
        <w:rPr>
          <w:color w:val="000000"/>
          <w:sz w:val="22"/>
          <w:szCs w:val="22"/>
        </w:rPr>
        <w:fldChar w:fldCharType="end"/>
      </w:r>
      <w:bookmarkEnd w:id="33"/>
      <w:r>
        <w:rPr>
          <w:rFonts w:ascii="MS Mincho" w:eastAsia="MS Mincho" w:hAnsi="MS Mincho" w:hint="eastAsia"/>
          <w:color w:val="000000"/>
          <w:sz w:val="22"/>
          <w:szCs w:val="22"/>
          <w:lang w:eastAsia="ja-JP"/>
        </w:rPr>
        <w:t xml:space="preserve">　</w:t>
      </w:r>
      <w:r>
        <w:rPr>
          <w:rStyle w:val="apple-converted-space"/>
          <w:rFonts w:eastAsiaTheme="majorEastAsia"/>
          <w:color w:val="000000"/>
          <w:sz w:val="22"/>
          <w:szCs w:val="22"/>
        </w:rPr>
        <w:t> </w:t>
      </w:r>
      <w:r>
        <w:rPr>
          <w:color w:val="000000"/>
          <w:sz w:val="22"/>
          <w:szCs w:val="22"/>
        </w:rPr>
        <w:t>(http://islamtoday.com/showme2.cfm?cat_id=2&amp;sub_cat_id=822)</w:t>
      </w:r>
    </w:p>
    <w:p w:rsidR="005E5005" w:rsidRPr="00C868C0" w:rsidRDefault="005E5005" w:rsidP="00C868C0">
      <w:pPr>
        <w:rPr>
          <w:rtl/>
          <w:lang w:bidi="ar-EG"/>
        </w:rPr>
      </w:pPr>
    </w:p>
    <w:sectPr w:rsidR="005E5005" w:rsidRPr="00C868C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41A4C"/>
    <w:rsid w:val="0045703D"/>
    <w:rsid w:val="004A215A"/>
    <w:rsid w:val="004B22D2"/>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E5A5B"/>
    <w:rsid w:val="00B0663D"/>
    <w:rsid w:val="00B96CC8"/>
    <w:rsid w:val="00BA0F4B"/>
    <w:rsid w:val="00C37F1C"/>
    <w:rsid w:val="00C476FA"/>
    <w:rsid w:val="00C67602"/>
    <w:rsid w:val="00C868C0"/>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2014-12-18T09:40:00Z</cp:lastPrinted>
  <dcterms:created xsi:type="dcterms:W3CDTF">2014-12-18T09:42:00Z</dcterms:created>
  <dcterms:modified xsi:type="dcterms:W3CDTF">2014-12-18T09:42:00Z</dcterms:modified>
</cp:coreProperties>
</file>